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7564" w14:textId="77777777" w:rsidR="00BB1E46" w:rsidRDefault="00BB1E46"/>
    <w:p w14:paraId="32D00DF1" w14:textId="763A758A" w:rsidR="00BB1E46" w:rsidRDefault="00BB1E46">
      <w:r>
        <w:rPr>
          <w:noProof/>
        </w:rPr>
        <w:drawing>
          <wp:inline distT="0" distB="0" distL="0" distR="0" wp14:anchorId="3512798B" wp14:editId="48EA68E7">
            <wp:extent cx="3648075" cy="90487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904875"/>
                    </a:xfrm>
                    <a:prstGeom prst="rect">
                      <a:avLst/>
                    </a:prstGeom>
                    <a:noFill/>
                    <a:ln>
                      <a:noFill/>
                    </a:ln>
                  </pic:spPr>
                </pic:pic>
              </a:graphicData>
            </a:graphic>
          </wp:inline>
        </w:drawing>
      </w:r>
    </w:p>
    <w:p w14:paraId="0F041C57" w14:textId="7D5B4E19" w:rsidR="00B35A38" w:rsidRDefault="00B61980">
      <w:r>
        <w:t>Use Letterhead</w:t>
      </w:r>
    </w:p>
    <w:p w14:paraId="1165C3F7" w14:textId="081BA25E" w:rsidR="00B61980" w:rsidRDefault="00B61980"/>
    <w:p w14:paraId="5B59743A" w14:textId="77777777" w:rsidR="00B61980" w:rsidRDefault="00B61980" w:rsidP="00B61980">
      <w:pPr>
        <w:jc w:val="center"/>
        <w:rPr>
          <w:rFonts w:ascii="Lucida Sans" w:hAnsi="Lucida Sans"/>
          <w:b/>
          <w:bCs/>
        </w:rPr>
      </w:pPr>
      <w:r>
        <w:rPr>
          <w:rFonts w:ascii="Lucida Sans" w:hAnsi="Lucida Sans"/>
          <w:b/>
          <w:bCs/>
        </w:rPr>
        <w:t>Adjoint or Clinical Letter of Offer</w:t>
      </w:r>
    </w:p>
    <w:p w14:paraId="11CCB25C" w14:textId="77777777" w:rsidR="00B61980" w:rsidRDefault="00B61980" w:rsidP="00B61980">
      <w:pPr>
        <w:jc w:val="center"/>
      </w:pPr>
      <w:r>
        <w:rPr>
          <w:rFonts w:ascii="Lucida Sans" w:hAnsi="Lucida Sans"/>
          <w:b/>
          <w:bCs/>
          <w:i/>
          <w:iCs/>
        </w:rPr>
        <w:t>Rev.</w:t>
      </w:r>
      <w:r>
        <w:rPr>
          <w:rFonts w:ascii="Lucida Sans" w:hAnsi="Lucida Sans"/>
          <w:b/>
          <w:bCs/>
        </w:rPr>
        <w:t xml:space="preserve"> </w:t>
      </w:r>
      <w:r w:rsidRPr="00F03C71">
        <w:rPr>
          <w:rFonts w:ascii="Lucida Sans" w:hAnsi="Lucida Sans"/>
          <w:b/>
          <w:bCs/>
          <w:i/>
          <w:iCs/>
        </w:rPr>
        <w:t>2-2022</w:t>
      </w:r>
    </w:p>
    <w:p w14:paraId="74E32C5D" w14:textId="77777777" w:rsidR="00B61980" w:rsidRDefault="00B61980" w:rsidP="00B61980">
      <w:r>
        <w:rPr>
          <w:rFonts w:ascii="Cambria Math" w:hAnsi="Cambria Math"/>
        </w:rPr>
        <w:t> </w:t>
      </w:r>
    </w:p>
    <w:p w14:paraId="4A29EDC9" w14:textId="77777777" w:rsidR="00B61980" w:rsidRDefault="00B61980" w:rsidP="00B61980">
      <w:pPr>
        <w:rPr>
          <w:rFonts w:ascii="Times New Roman" w:hAnsi="Times New Roman" w:cs="Times New Roman"/>
          <w:szCs w:val="20"/>
        </w:rPr>
      </w:pPr>
    </w:p>
    <w:p w14:paraId="4594178E" w14:textId="77777777" w:rsidR="00B61980" w:rsidRDefault="00B61980" w:rsidP="00B61980">
      <w:pPr>
        <w:rPr>
          <w:rFonts w:ascii="Times New Roman" w:hAnsi="Times New Roman" w:cs="Times New Roman"/>
          <w:szCs w:val="20"/>
        </w:rPr>
      </w:pPr>
    </w:p>
    <w:p w14:paraId="5D586CC3" w14:textId="77777777" w:rsidR="00B61980" w:rsidRPr="00BA6DDD" w:rsidRDefault="00B61980" w:rsidP="00B61980">
      <w:pPr>
        <w:rPr>
          <w:rFonts w:ascii="Times New Roman" w:hAnsi="Times New Roman" w:cs="Times New Roman"/>
          <w:sz w:val="24"/>
        </w:rPr>
      </w:pPr>
      <w:r w:rsidRPr="00BA6DDD">
        <w:rPr>
          <w:rFonts w:ascii="Times New Roman" w:hAnsi="Times New Roman" w:cs="Times New Roman"/>
          <w:szCs w:val="20"/>
        </w:rPr>
        <w:t>Date</w:t>
      </w:r>
    </w:p>
    <w:p w14:paraId="24516E4D" w14:textId="77777777" w:rsidR="00B61980" w:rsidRPr="00BA6DDD" w:rsidRDefault="00B61980" w:rsidP="00B61980">
      <w:pPr>
        <w:rPr>
          <w:rFonts w:ascii="Times New Roman" w:hAnsi="Times New Roman" w:cs="Times New Roman"/>
          <w:sz w:val="24"/>
        </w:rPr>
      </w:pPr>
      <w:r w:rsidRPr="00BA6DDD">
        <w:rPr>
          <w:rFonts w:ascii="Times New Roman" w:hAnsi="Times New Roman" w:cs="Times New Roman"/>
          <w:szCs w:val="20"/>
        </w:rPr>
        <w:t> </w:t>
      </w:r>
    </w:p>
    <w:p w14:paraId="6301444E" w14:textId="77777777" w:rsidR="00B61980" w:rsidRPr="00BA6DDD" w:rsidRDefault="00B61980" w:rsidP="00B61980">
      <w:pPr>
        <w:rPr>
          <w:rFonts w:ascii="Times New Roman" w:hAnsi="Times New Roman" w:cs="Times New Roman"/>
          <w:sz w:val="24"/>
        </w:rPr>
      </w:pPr>
      <w:r w:rsidRPr="00BA6DDD">
        <w:rPr>
          <w:rFonts w:ascii="Times New Roman" w:hAnsi="Times New Roman" w:cs="Times New Roman"/>
          <w:szCs w:val="20"/>
        </w:rPr>
        <w:t xml:space="preserve">Name  </w:t>
      </w:r>
    </w:p>
    <w:p w14:paraId="42A6575A" w14:textId="77777777" w:rsidR="00B61980" w:rsidRPr="00BA6DDD" w:rsidRDefault="00B61980" w:rsidP="00B61980">
      <w:pPr>
        <w:rPr>
          <w:rFonts w:ascii="Times New Roman" w:hAnsi="Times New Roman" w:cs="Times New Roman"/>
          <w:sz w:val="24"/>
        </w:rPr>
      </w:pPr>
      <w:r w:rsidRPr="00BA6DDD">
        <w:rPr>
          <w:rFonts w:ascii="Times New Roman" w:hAnsi="Times New Roman" w:cs="Times New Roman"/>
          <w:szCs w:val="20"/>
        </w:rPr>
        <w:t xml:space="preserve">Address </w:t>
      </w:r>
    </w:p>
    <w:p w14:paraId="0271EA92" w14:textId="77777777" w:rsidR="00B61980" w:rsidRDefault="00B61980" w:rsidP="00B61980">
      <w:pPr>
        <w:rPr>
          <w:rFonts w:ascii="Times New Roman" w:hAnsi="Times New Roman" w:cs="Times New Roman"/>
          <w:szCs w:val="20"/>
        </w:rPr>
      </w:pPr>
      <w:r w:rsidRPr="00BA6DDD">
        <w:rPr>
          <w:rFonts w:ascii="Times New Roman" w:hAnsi="Times New Roman" w:cs="Times New Roman"/>
          <w:szCs w:val="20"/>
        </w:rPr>
        <w:t>City</w:t>
      </w:r>
      <w:r>
        <w:rPr>
          <w:rFonts w:ascii="Times New Roman" w:hAnsi="Times New Roman" w:cs="Times New Roman"/>
          <w:szCs w:val="20"/>
        </w:rPr>
        <w:t>, State</w:t>
      </w:r>
    </w:p>
    <w:p w14:paraId="67409277" w14:textId="77777777" w:rsidR="00B61980" w:rsidRDefault="00B61980" w:rsidP="00B61980">
      <w:pPr>
        <w:rPr>
          <w:rFonts w:ascii="Times New Roman" w:hAnsi="Times New Roman" w:cs="Times New Roman"/>
          <w:szCs w:val="20"/>
        </w:rPr>
      </w:pPr>
    </w:p>
    <w:p w14:paraId="333FDE9D" w14:textId="77777777" w:rsidR="00B61980" w:rsidRPr="00BA6DDD" w:rsidRDefault="00B61980" w:rsidP="00B61980">
      <w:pPr>
        <w:snapToGrid w:val="0"/>
        <w:spacing w:line="280" w:lineRule="exact"/>
        <w:rPr>
          <w:rFonts w:ascii="Times New Roman" w:hAnsi="Times New Roman" w:cs="Times New Roman"/>
          <w:sz w:val="24"/>
        </w:rPr>
      </w:pPr>
      <w:r>
        <w:rPr>
          <w:rFonts w:ascii="Times New Roman" w:hAnsi="Times New Roman" w:cs="Times New Roman"/>
          <w:szCs w:val="20"/>
        </w:rPr>
        <w:t>Dear</w:t>
      </w:r>
      <w:r w:rsidRPr="00BA6DDD">
        <w:rPr>
          <w:rFonts w:ascii="Times New Roman" w:hAnsi="Times New Roman" w:cs="Times New Roman"/>
          <w:szCs w:val="20"/>
        </w:rPr>
        <w:t xml:space="preserve"> Name:</w:t>
      </w:r>
    </w:p>
    <w:p w14:paraId="344BEF6C" w14:textId="77777777" w:rsidR="00B61980" w:rsidRPr="00BA6DDD" w:rsidRDefault="00B61980" w:rsidP="00B61980">
      <w:pPr>
        <w:snapToGrid w:val="0"/>
        <w:spacing w:line="280" w:lineRule="exact"/>
        <w:rPr>
          <w:rFonts w:ascii="Times New Roman" w:hAnsi="Times New Roman" w:cs="Times New Roman"/>
          <w:sz w:val="24"/>
        </w:rPr>
      </w:pPr>
      <w:r w:rsidRPr="00BA6DDD">
        <w:rPr>
          <w:rFonts w:ascii="Times New Roman" w:hAnsi="Times New Roman" w:cs="Times New Roman"/>
          <w:szCs w:val="20"/>
        </w:rPr>
        <w:t> </w:t>
      </w:r>
    </w:p>
    <w:p w14:paraId="602CD986" w14:textId="77777777" w:rsidR="00B61980" w:rsidRPr="00BA6DDD" w:rsidRDefault="00B61980" w:rsidP="00B61980">
      <w:pPr>
        <w:numPr>
          <w:ilvl w:val="0"/>
          <w:numId w:val="1"/>
        </w:numPr>
        <w:autoSpaceDE w:val="0"/>
        <w:autoSpaceDN w:val="0"/>
        <w:rPr>
          <w:rFonts w:ascii="Times New Roman" w:hAnsi="Times New Roman" w:cs="Times New Roman"/>
          <w:sz w:val="24"/>
        </w:rPr>
      </w:pPr>
      <w:r w:rsidRPr="00BA6DDD">
        <w:rPr>
          <w:rFonts w:ascii="Times New Roman" w:hAnsi="Times New Roman" w:cs="Times New Roman"/>
          <w:color w:val="000000"/>
          <w:szCs w:val="20"/>
        </w:rPr>
        <w:t>I am pleased to offer to you an unpaid volunteer faculty appointment as (</w:t>
      </w:r>
      <w:r w:rsidRPr="00BA6DDD">
        <w:rPr>
          <w:rFonts w:ascii="Times New Roman" w:hAnsi="Times New Roman" w:cs="Times New Roman"/>
          <w:i/>
          <w:iCs/>
          <w:color w:val="000000"/>
          <w:szCs w:val="20"/>
        </w:rPr>
        <w:t>adjoint or clinical rank and title)</w:t>
      </w:r>
      <w:r w:rsidRPr="00BA6DDD">
        <w:rPr>
          <w:rFonts w:ascii="Times New Roman" w:hAnsi="Times New Roman" w:cs="Times New Roman"/>
          <w:color w:val="000000"/>
          <w:szCs w:val="20"/>
        </w:rPr>
        <w:t>, a faculty position in the (</w:t>
      </w:r>
      <w:r w:rsidRPr="00BA6DDD">
        <w:rPr>
          <w:rFonts w:ascii="Times New Roman" w:hAnsi="Times New Roman" w:cs="Times New Roman"/>
          <w:i/>
          <w:iCs/>
          <w:color w:val="000000"/>
          <w:szCs w:val="20"/>
        </w:rPr>
        <w:t>college/school of…</w:t>
      </w:r>
      <w:r w:rsidRPr="00BA6DDD">
        <w:rPr>
          <w:rFonts w:ascii="Times New Roman" w:hAnsi="Times New Roman" w:cs="Times New Roman"/>
          <w:color w:val="000000"/>
          <w:szCs w:val="20"/>
        </w:rPr>
        <w:t>) at the University of Colorado Denver.  This offer is subject to approval by the Provost</w:t>
      </w:r>
      <w:r>
        <w:rPr>
          <w:rFonts w:ascii="Times New Roman" w:hAnsi="Times New Roman" w:cs="Times New Roman"/>
          <w:color w:val="000000"/>
          <w:szCs w:val="20"/>
        </w:rPr>
        <w:t xml:space="preserve"> </w:t>
      </w:r>
      <w:r w:rsidRPr="00393154">
        <w:rPr>
          <w:rFonts w:ascii="Times New Roman" w:hAnsi="Times New Roman" w:cs="Times New Roman"/>
        </w:rPr>
        <w:t>and Executive Vice Chancellor for Academic and Student Affairs,</w:t>
      </w:r>
      <w:r>
        <w:rPr>
          <w:rFonts w:ascii="Times New Roman" w:hAnsi="Times New Roman" w:cs="Times New Roman"/>
        </w:rPr>
        <w:t xml:space="preserve"> </w:t>
      </w:r>
      <w:r w:rsidRPr="00393154">
        <w:rPr>
          <w:rFonts w:ascii="Times New Roman" w:hAnsi="Times New Roman" w:cs="Times New Roman"/>
        </w:rPr>
        <w:t>University of Colorado Denver</w:t>
      </w:r>
      <w:r>
        <w:rPr>
          <w:rFonts w:ascii="Times New Roman" w:hAnsi="Times New Roman" w:cs="Times New Roman"/>
        </w:rPr>
        <w:t xml:space="preserve">. </w:t>
      </w:r>
    </w:p>
    <w:p w14:paraId="33A1DAF9" w14:textId="77777777" w:rsidR="00B61980" w:rsidRPr="00BA6DDD" w:rsidRDefault="00B61980" w:rsidP="00B61980">
      <w:pPr>
        <w:numPr>
          <w:ilvl w:val="0"/>
          <w:numId w:val="1"/>
        </w:numPr>
        <w:autoSpaceDE w:val="0"/>
        <w:autoSpaceDN w:val="0"/>
        <w:rPr>
          <w:rFonts w:ascii="Times New Roman" w:hAnsi="Times New Roman" w:cs="Times New Roman"/>
          <w:sz w:val="24"/>
        </w:rPr>
      </w:pPr>
      <w:r w:rsidRPr="00BA6DDD">
        <w:rPr>
          <w:rFonts w:ascii="Times New Roman" w:hAnsi="Times New Roman" w:cs="Times New Roman"/>
          <w:color w:val="000000"/>
          <w:szCs w:val="20"/>
        </w:rPr>
        <w:t> </w:t>
      </w:r>
    </w:p>
    <w:p w14:paraId="635A4E82" w14:textId="77777777" w:rsidR="00B61980" w:rsidRDefault="00B61980" w:rsidP="00B61980">
      <w:pPr>
        <w:snapToGrid w:val="0"/>
        <w:spacing w:line="280" w:lineRule="exact"/>
        <w:rPr>
          <w:rFonts w:ascii="Times New Roman" w:hAnsi="Times New Roman" w:cs="Times New Roman"/>
          <w:szCs w:val="20"/>
        </w:rPr>
      </w:pPr>
      <w:r w:rsidRPr="00BA6DDD">
        <w:rPr>
          <w:rFonts w:ascii="Times New Roman" w:hAnsi="Times New Roman" w:cs="Times New Roman"/>
          <w:szCs w:val="20"/>
        </w:rPr>
        <w:t>This appointment is effective</w:t>
      </w:r>
      <w:proofErr w:type="gramStart"/>
      <w:r w:rsidRPr="00BA6DDD">
        <w:rPr>
          <w:rFonts w:ascii="Times New Roman" w:hAnsi="Times New Roman" w:cs="Times New Roman"/>
          <w:szCs w:val="20"/>
        </w:rPr>
        <w:t xml:space="preserve">   </w:t>
      </w:r>
      <w:r>
        <w:rPr>
          <w:rFonts w:ascii="Times New Roman" w:hAnsi="Times New Roman" w:cs="Times New Roman"/>
          <w:szCs w:val="20"/>
        </w:rPr>
        <w:t>(</w:t>
      </w:r>
      <w:proofErr w:type="gramEnd"/>
      <w:r w:rsidRPr="00BA6DDD">
        <w:rPr>
          <w:rFonts w:ascii="Times New Roman" w:hAnsi="Times New Roman" w:cs="Times New Roman"/>
          <w:szCs w:val="20"/>
        </w:rPr>
        <w:t>date</w:t>
      </w:r>
      <w:r>
        <w:rPr>
          <w:rFonts w:ascii="Times New Roman" w:hAnsi="Times New Roman" w:cs="Times New Roman"/>
          <w:szCs w:val="20"/>
        </w:rPr>
        <w:t>)</w:t>
      </w:r>
      <w:r w:rsidRPr="00BA6DDD">
        <w:rPr>
          <w:rFonts w:ascii="Times New Roman" w:hAnsi="Times New Roman" w:cs="Times New Roman"/>
          <w:szCs w:val="20"/>
        </w:rPr>
        <w:t xml:space="preserve">   and is subject to the provisions of State Law and Regent Policies.  </w:t>
      </w:r>
      <w:r w:rsidRPr="00BA6DDD">
        <w:rPr>
          <w:rFonts w:ascii="Times New Roman" w:hAnsi="Times New Roman" w:cs="Times New Roman"/>
          <w:color w:val="000000"/>
          <w:szCs w:val="20"/>
        </w:rPr>
        <w:t>This appointment is contingent upon you passing a criminal background check.</w:t>
      </w:r>
      <w:r w:rsidRPr="00BA6DDD">
        <w:rPr>
          <w:rFonts w:ascii="Times New Roman" w:hAnsi="Times New Roman" w:cs="Times New Roman"/>
          <w:szCs w:val="20"/>
        </w:rPr>
        <w:t xml:space="preserve"> If there is a delay in the background check, we may need to delay your appointment.  </w:t>
      </w:r>
    </w:p>
    <w:p w14:paraId="1A82B914" w14:textId="77777777" w:rsidR="00B61980" w:rsidRDefault="00B61980" w:rsidP="00B61980">
      <w:pPr>
        <w:snapToGrid w:val="0"/>
        <w:spacing w:line="280" w:lineRule="exact"/>
        <w:rPr>
          <w:rFonts w:ascii="Times New Roman" w:hAnsi="Times New Roman" w:cs="Times New Roman"/>
          <w:szCs w:val="20"/>
        </w:rPr>
      </w:pPr>
    </w:p>
    <w:p w14:paraId="240304AA" w14:textId="25B5A1FA" w:rsidR="00B61980" w:rsidRPr="00FA6FDE" w:rsidRDefault="00B61980" w:rsidP="00B61980">
      <w:pPr>
        <w:snapToGrid w:val="0"/>
        <w:spacing w:line="280" w:lineRule="exact"/>
        <w:rPr>
          <w:rFonts w:ascii="Times New Roman" w:hAnsi="Times New Roman" w:cs="Times New Roman"/>
          <w:szCs w:val="20"/>
        </w:rPr>
      </w:pPr>
      <w:r w:rsidRPr="00FA6FDE">
        <w:rPr>
          <w:rFonts w:ascii="Times New Roman" w:hAnsi="Times New Roman" w:cs="Times New Roman"/>
          <w:szCs w:val="20"/>
        </w:rPr>
        <w:t xml:space="preserve">Based on our COVID vaccination policy, and as a condition of employment, you must have formally verified your vaccination status or received an approved campus exemption, prior to your start date.  You must formally verify your COVID vaccination status in our vaccine verification system prior to the start date included in this letter. </w:t>
      </w:r>
    </w:p>
    <w:p w14:paraId="22D6C3C7" w14:textId="77777777" w:rsidR="00B61980" w:rsidRPr="00FA6FDE" w:rsidRDefault="00B61980" w:rsidP="00B61980">
      <w:pPr>
        <w:snapToGrid w:val="0"/>
        <w:spacing w:line="280" w:lineRule="exact"/>
        <w:rPr>
          <w:rFonts w:ascii="Times New Roman" w:hAnsi="Times New Roman" w:cs="Times New Roman"/>
          <w:szCs w:val="20"/>
        </w:rPr>
      </w:pPr>
    </w:p>
    <w:p w14:paraId="242170DA" w14:textId="77777777" w:rsidR="00B61980" w:rsidRPr="00FA6FDE" w:rsidRDefault="00B61980" w:rsidP="00B61980">
      <w:pPr>
        <w:snapToGrid w:val="0"/>
        <w:spacing w:line="280" w:lineRule="exact"/>
        <w:rPr>
          <w:rFonts w:ascii="Times New Roman" w:hAnsi="Times New Roman" w:cs="Times New Roman"/>
          <w:szCs w:val="20"/>
        </w:rPr>
      </w:pPr>
      <w:r w:rsidRPr="00FA6FDE">
        <w:rPr>
          <w:rFonts w:ascii="Times New Roman" w:hAnsi="Times New Roman" w:cs="Times New Roman"/>
          <w:szCs w:val="20"/>
        </w:rPr>
        <w:t xml:space="preserve">Should you fail to verify your COVID vaccination status in our campus database prior to your start date, this offer may be considered rescinded.  </w:t>
      </w:r>
    </w:p>
    <w:p w14:paraId="2E538E50" w14:textId="77777777" w:rsidR="00B61980" w:rsidRDefault="00B61980" w:rsidP="00B61980">
      <w:pPr>
        <w:snapToGrid w:val="0"/>
        <w:spacing w:line="280" w:lineRule="exact"/>
        <w:rPr>
          <w:rFonts w:ascii="Times New Roman" w:hAnsi="Times New Roman" w:cs="Times New Roman"/>
          <w:szCs w:val="20"/>
        </w:rPr>
      </w:pPr>
    </w:p>
    <w:p w14:paraId="56875107" w14:textId="77777777" w:rsidR="00B61980" w:rsidRPr="00F03C71" w:rsidRDefault="00B61980" w:rsidP="00B61980">
      <w:pPr>
        <w:snapToGrid w:val="0"/>
        <w:spacing w:line="280" w:lineRule="exact"/>
        <w:rPr>
          <w:rFonts w:ascii="Times New Roman" w:hAnsi="Times New Roman" w:cs="Times New Roman"/>
          <w:szCs w:val="20"/>
        </w:rPr>
      </w:pPr>
      <w:r w:rsidRPr="00F03C71">
        <w:rPr>
          <w:rFonts w:ascii="Times New Roman" w:hAnsi="Times New Roman" w:cs="Times New Roman"/>
          <w:szCs w:val="20"/>
        </w:rPr>
        <w:t xml:space="preserve">Denver/Academic and Student Administration employees: Based on our vaccination policy, as a condition of employment, you must formally verify your vaccination status (including booster status) or request an exemption within 3 days of your employment in our Vax system. </w:t>
      </w:r>
    </w:p>
    <w:p w14:paraId="203C5BB4" w14:textId="77777777" w:rsidR="00B61980" w:rsidRDefault="00B61980" w:rsidP="00B61980">
      <w:pPr>
        <w:snapToGrid w:val="0"/>
        <w:spacing w:line="280" w:lineRule="exact"/>
        <w:rPr>
          <w:rFonts w:ascii="Times New Roman" w:hAnsi="Times New Roman" w:cs="Times New Roman"/>
          <w:szCs w:val="20"/>
        </w:rPr>
      </w:pPr>
    </w:p>
    <w:p w14:paraId="4696B9EB" w14:textId="77777777" w:rsidR="00B61980" w:rsidRPr="00091041" w:rsidRDefault="00B61980" w:rsidP="00B61980">
      <w:pPr>
        <w:snapToGrid w:val="0"/>
        <w:spacing w:line="280" w:lineRule="exact"/>
        <w:rPr>
          <w:rFonts w:ascii="Times New Roman" w:hAnsi="Times New Roman" w:cs="Times New Roman"/>
          <w:b/>
          <w:bCs/>
          <w:szCs w:val="20"/>
        </w:rPr>
      </w:pPr>
      <w:r w:rsidRPr="00091041">
        <w:rPr>
          <w:rFonts w:ascii="Times New Roman" w:hAnsi="Times New Roman" w:cs="Times New Roman"/>
          <w:b/>
          <w:bCs/>
          <w:szCs w:val="20"/>
        </w:rPr>
        <w:t xml:space="preserve">Denver COVID Website: (includes verification form that must be completed within 3 days of hire): </w:t>
      </w:r>
      <w:hyperlink r:id="rId6" w:history="1">
        <w:r w:rsidRPr="00091041">
          <w:rPr>
            <w:rStyle w:val="Hyperlink"/>
            <w:rFonts w:ascii="Times New Roman" w:hAnsi="Times New Roman" w:cs="Times New Roman"/>
            <w:b/>
            <w:bCs/>
            <w:szCs w:val="20"/>
          </w:rPr>
          <w:t>https://www.ucdenver.edu/coronavirus/testing</w:t>
        </w:r>
      </w:hyperlink>
      <w:r w:rsidRPr="00091041">
        <w:rPr>
          <w:rFonts w:ascii="Times New Roman" w:hAnsi="Times New Roman" w:cs="Times New Roman"/>
          <w:b/>
          <w:bCs/>
          <w:szCs w:val="20"/>
        </w:rPr>
        <w:t xml:space="preserve">. </w:t>
      </w:r>
    </w:p>
    <w:p w14:paraId="1F6748AF" w14:textId="77777777" w:rsidR="00B61980" w:rsidRDefault="00B61980" w:rsidP="00B61980">
      <w:pPr>
        <w:snapToGrid w:val="0"/>
        <w:spacing w:line="280" w:lineRule="exact"/>
        <w:rPr>
          <w:rFonts w:ascii="Times New Roman" w:hAnsi="Times New Roman" w:cs="Times New Roman"/>
          <w:szCs w:val="20"/>
        </w:rPr>
      </w:pPr>
    </w:p>
    <w:p w14:paraId="585C3305" w14:textId="731CD9B4" w:rsidR="00B61980" w:rsidRDefault="00B61980" w:rsidP="00B61980">
      <w:pPr>
        <w:widowControl w:val="0"/>
        <w:snapToGrid w:val="0"/>
        <w:rPr>
          <w:rFonts w:ascii="Times New Roman" w:eastAsia="Times New Roman" w:hAnsi="Times New Roman" w:cs="Times New Roman"/>
          <w:b/>
          <w:bCs/>
          <w:snapToGrid w:val="0"/>
          <w:sz w:val="24"/>
          <w:szCs w:val="24"/>
        </w:rPr>
      </w:pPr>
      <w:r w:rsidRPr="00FA6FDE">
        <w:rPr>
          <w:rFonts w:ascii="Times New Roman" w:eastAsia="Times New Roman" w:hAnsi="Times New Roman" w:cs="Times New Roman"/>
          <w:b/>
          <w:bCs/>
          <w:snapToGrid w:val="0"/>
          <w:sz w:val="24"/>
          <w:szCs w:val="24"/>
        </w:rPr>
        <w:t xml:space="preserve">Access to the campus database requires a university ID.  Please work with your hiring manager or school or department HR liaison.  </w:t>
      </w:r>
    </w:p>
    <w:p w14:paraId="34D8B9B0" w14:textId="77777777" w:rsidR="00495A48" w:rsidRDefault="00495A48" w:rsidP="00B61980">
      <w:pPr>
        <w:widowControl w:val="0"/>
        <w:snapToGrid w:val="0"/>
        <w:rPr>
          <w:rFonts w:ascii="Times New Roman" w:eastAsia="Times New Roman" w:hAnsi="Times New Roman" w:cs="Times New Roman"/>
          <w:b/>
          <w:bCs/>
          <w:snapToGrid w:val="0"/>
          <w:sz w:val="24"/>
          <w:szCs w:val="24"/>
        </w:rPr>
      </w:pPr>
    </w:p>
    <w:p w14:paraId="641E31AA" w14:textId="77777777" w:rsidR="00B61980" w:rsidRPr="00FA6FDE" w:rsidRDefault="00B61980" w:rsidP="00B61980">
      <w:pPr>
        <w:widowControl w:val="0"/>
        <w:snapToGrid w:val="0"/>
        <w:rPr>
          <w:rFonts w:ascii="Times New Roman" w:eastAsia="Times New Roman" w:hAnsi="Times New Roman" w:cs="Times New Roman"/>
          <w:b/>
          <w:bCs/>
          <w:snapToGrid w:val="0"/>
          <w:sz w:val="24"/>
          <w:szCs w:val="24"/>
        </w:rPr>
      </w:pPr>
      <w:r w:rsidRPr="00BA6DDD">
        <w:rPr>
          <w:rFonts w:ascii="Times New Roman" w:hAnsi="Times New Roman" w:cs="Times New Roman"/>
          <w:color w:val="000000"/>
          <w:szCs w:val="20"/>
        </w:rPr>
        <w:t>This is an at-will appointment.  Your employment is subject to termination by either you or the university at any time.  Except as provided by law, no compensation shall be owed or paid to you upon or after the termination of your employment.</w:t>
      </w:r>
    </w:p>
    <w:p w14:paraId="75642158" w14:textId="77777777" w:rsidR="00B61980" w:rsidRPr="00BA6DDD" w:rsidRDefault="00B61980" w:rsidP="00B61980">
      <w:pPr>
        <w:snapToGrid w:val="0"/>
        <w:spacing w:line="280" w:lineRule="exact"/>
        <w:ind w:left="360"/>
        <w:rPr>
          <w:rFonts w:ascii="Times New Roman" w:hAnsi="Times New Roman" w:cs="Times New Roman"/>
          <w:sz w:val="24"/>
        </w:rPr>
      </w:pPr>
    </w:p>
    <w:p w14:paraId="1D601DF7" w14:textId="77777777" w:rsidR="00B61980" w:rsidRPr="00BA6DDD" w:rsidRDefault="00B61980" w:rsidP="00B61980">
      <w:pPr>
        <w:autoSpaceDE w:val="0"/>
        <w:autoSpaceDN w:val="0"/>
        <w:rPr>
          <w:rFonts w:ascii="Times New Roman" w:hAnsi="Times New Roman" w:cs="Times New Roman"/>
          <w:sz w:val="24"/>
        </w:rPr>
      </w:pPr>
      <w:r w:rsidRPr="00BA6DDD">
        <w:rPr>
          <w:rFonts w:ascii="Times New Roman" w:hAnsi="Times New Roman" w:cs="Times New Roman"/>
          <w:szCs w:val="20"/>
        </w:rPr>
        <w:t xml:space="preserve">You agree to uphold ethical standards appropriate to your appointment, including, but not limited to, complying with all applicable laws, rules, regulations, and policies. You also agree to report suspected or known noncompliance as required by Regent and University policies. You further agree to meet obligations imposed by federal and state law and university policies, including the obligation to report. </w:t>
      </w:r>
    </w:p>
    <w:p w14:paraId="0B6A3CEA" w14:textId="77777777" w:rsidR="00B61980" w:rsidRDefault="00B61980" w:rsidP="00B61980">
      <w:pPr>
        <w:rPr>
          <w:rFonts w:ascii="Times New Roman" w:hAnsi="Times New Roman" w:cs="Times New Roman"/>
          <w:szCs w:val="20"/>
        </w:rPr>
      </w:pPr>
      <w:r w:rsidRPr="00BA6DDD">
        <w:rPr>
          <w:rFonts w:ascii="Times New Roman" w:hAnsi="Times New Roman" w:cs="Times New Roman"/>
          <w:szCs w:val="20"/>
        </w:rPr>
        <w:t>We look forward to your acceptance of this offer and to your contributions to the University of Colorado Denver.</w:t>
      </w:r>
    </w:p>
    <w:p w14:paraId="05AF889F" w14:textId="77777777" w:rsidR="00B61980" w:rsidRDefault="00B61980" w:rsidP="00B61980">
      <w:pPr>
        <w:rPr>
          <w:rFonts w:ascii="Times New Roman" w:hAnsi="Times New Roman" w:cs="Times New Roman"/>
          <w:szCs w:val="20"/>
        </w:rPr>
      </w:pPr>
    </w:p>
    <w:p w14:paraId="3A18E44C" w14:textId="77777777" w:rsidR="00B61980" w:rsidRPr="00120028" w:rsidRDefault="00B61980" w:rsidP="00B619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Sincerely,</w:t>
      </w:r>
    </w:p>
    <w:p w14:paraId="67FB1BB6" w14:textId="77777777" w:rsidR="00B61980" w:rsidRPr="00120028" w:rsidRDefault="00B61980" w:rsidP="00B619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(Name)</w:t>
      </w:r>
    </w:p>
    <w:p w14:paraId="276308BC" w14:textId="77777777" w:rsidR="00B61980" w:rsidRPr="00120028" w:rsidRDefault="00B61980" w:rsidP="00B619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1D52D231" w14:textId="77777777" w:rsidR="00B61980" w:rsidRPr="00120028" w:rsidRDefault="00B61980" w:rsidP="00B619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0D5656A1" w14:textId="77777777" w:rsidR="00B61980" w:rsidRPr="00120028" w:rsidRDefault="00B61980" w:rsidP="00B619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Dean</w:t>
      </w:r>
    </w:p>
    <w:p w14:paraId="44461423" w14:textId="77777777" w:rsidR="00B61980" w:rsidRPr="00120028" w:rsidRDefault="00B61980" w:rsidP="00B619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4F7F5EA7" w14:textId="571B063C" w:rsidR="00B61980" w:rsidRPr="0047080B" w:rsidRDefault="00B61980" w:rsidP="00B61980">
      <w:pPr>
        <w:rPr>
          <w:rFonts w:ascii="Times New Roman" w:hAnsi="Times New Roman" w:cs="Times New Roman"/>
          <w:sz w:val="24"/>
        </w:rPr>
      </w:pPr>
      <w:r>
        <w:rPr>
          <w:rFonts w:ascii="Times New Roman" w:hAnsi="Times New Roman" w:cs="Times New Roman"/>
        </w:rPr>
        <w:t>(If Professor i</w:t>
      </w:r>
      <w:r w:rsidR="003354CD">
        <w:rPr>
          <w:rFonts w:ascii="Times New Roman" w:hAnsi="Times New Roman" w:cs="Times New Roman"/>
        </w:rPr>
        <w:t>s</w:t>
      </w:r>
      <w:r>
        <w:rPr>
          <w:rFonts w:ascii="Times New Roman" w:hAnsi="Times New Roman" w:cs="Times New Roman"/>
        </w:rPr>
        <w:t xml:space="preserve"> in title)</w:t>
      </w:r>
    </w:p>
    <w:p w14:paraId="645F01A2" w14:textId="77777777" w:rsidR="00B61980" w:rsidRPr="0047080B" w:rsidRDefault="00B61980" w:rsidP="00B61980">
      <w:pPr>
        <w:pStyle w:val="WPDefaults"/>
        <w:tabs>
          <w:tab w:val="clear" w:pos="11520"/>
        </w:tabs>
        <w:rPr>
          <w:rFonts w:ascii="Times New Roman" w:hAnsi="Times New Roman"/>
          <w:b/>
          <w:i/>
          <w:szCs w:val="24"/>
        </w:rPr>
      </w:pPr>
      <w:r w:rsidRPr="0047080B">
        <w:rPr>
          <w:rFonts w:ascii="Times New Roman" w:hAnsi="Times New Roman"/>
          <w:b/>
          <w:i/>
          <w:szCs w:val="24"/>
        </w:rPr>
        <w:t>CONCURRENCE:</w:t>
      </w:r>
      <w:r w:rsidRPr="0047080B">
        <w:rPr>
          <w:rFonts w:ascii="Times New Roman" w:hAnsi="Times New Roman"/>
          <w:b/>
          <w:i/>
          <w:szCs w:val="24"/>
        </w:rPr>
        <w:tab/>
        <w:t>______________________________________________</w:t>
      </w:r>
    </w:p>
    <w:p w14:paraId="2BCEA34E" w14:textId="77777777" w:rsidR="00B61980" w:rsidRPr="0047080B" w:rsidRDefault="00B61980" w:rsidP="00B61980">
      <w:pPr>
        <w:ind w:left="2085"/>
        <w:rPr>
          <w:rFonts w:ascii="Times New Roman" w:hAnsi="Times New Roman" w:cs="Times New Roman"/>
          <w:sz w:val="24"/>
        </w:rPr>
      </w:pPr>
      <w:r w:rsidRPr="00120028">
        <w:rPr>
          <w:rFonts w:ascii="Times New Roman" w:hAnsi="Times New Roman" w:cs="Times New Roman"/>
        </w:rPr>
        <w:t xml:space="preserve">Provost and Executive Vice Chancellor for Academic and Student </w:t>
      </w:r>
      <w:proofErr w:type="gramStart"/>
      <w:r w:rsidRPr="00120028">
        <w:rPr>
          <w:rFonts w:ascii="Times New Roman" w:hAnsi="Times New Roman" w:cs="Times New Roman"/>
        </w:rPr>
        <w:t xml:space="preserve">Affairs,   </w:t>
      </w:r>
      <w:proofErr w:type="gramEnd"/>
      <w:r w:rsidRPr="00120028">
        <w:rPr>
          <w:rFonts w:ascii="Times New Roman" w:hAnsi="Times New Roman" w:cs="Times New Roman"/>
        </w:rPr>
        <w:t>University of Colorado Denver</w:t>
      </w:r>
    </w:p>
    <w:p w14:paraId="315BC00D" w14:textId="77777777" w:rsidR="00B61980" w:rsidRPr="00BA6DDD" w:rsidRDefault="00B61980" w:rsidP="00B61980">
      <w:pPr>
        <w:rPr>
          <w:rFonts w:ascii="Times New Roman" w:hAnsi="Times New Roman" w:cs="Times New Roman"/>
          <w:sz w:val="24"/>
        </w:rPr>
      </w:pPr>
      <w:r w:rsidRPr="00BA6DDD">
        <w:rPr>
          <w:rFonts w:ascii="Times New Roman" w:hAnsi="Times New Roman" w:cs="Times New Roman"/>
          <w:szCs w:val="20"/>
        </w:rPr>
        <w:t> </w:t>
      </w:r>
    </w:p>
    <w:p w14:paraId="27E38EF6" w14:textId="77777777" w:rsidR="00B61980" w:rsidRPr="00BA6DDD" w:rsidRDefault="00B61980" w:rsidP="00B61980">
      <w:pPr>
        <w:rPr>
          <w:rFonts w:ascii="Times New Roman" w:hAnsi="Times New Roman" w:cs="Times New Roman"/>
          <w:sz w:val="24"/>
        </w:rPr>
      </w:pPr>
      <w:r w:rsidRPr="00BA6DDD">
        <w:rPr>
          <w:rFonts w:ascii="Times New Roman" w:hAnsi="Times New Roman" w:cs="Times New Roman"/>
          <w:szCs w:val="20"/>
        </w:rPr>
        <w:t> I accept this offer:</w:t>
      </w:r>
    </w:p>
    <w:p w14:paraId="5FF03DD8" w14:textId="77777777" w:rsidR="00B61980" w:rsidRDefault="00B61980" w:rsidP="00B61980">
      <w:pPr>
        <w:rPr>
          <w:rFonts w:ascii="Times New Roman" w:hAnsi="Times New Roman" w:cs="Times New Roman"/>
          <w:szCs w:val="20"/>
        </w:rPr>
      </w:pPr>
    </w:p>
    <w:p w14:paraId="1E817671" w14:textId="77777777" w:rsidR="00B61980" w:rsidRPr="00BA6DDD" w:rsidRDefault="00B61980" w:rsidP="00B61980">
      <w:pPr>
        <w:rPr>
          <w:rFonts w:ascii="Times New Roman" w:hAnsi="Times New Roman" w:cs="Times New Roman"/>
          <w:sz w:val="24"/>
        </w:rPr>
      </w:pPr>
      <w:r w:rsidRPr="00BA6DDD">
        <w:rPr>
          <w:rFonts w:ascii="Times New Roman" w:hAnsi="Times New Roman" w:cs="Times New Roman"/>
          <w:szCs w:val="20"/>
        </w:rPr>
        <w:t>Signature                      Date</w:t>
      </w:r>
    </w:p>
    <w:p w14:paraId="27309624" w14:textId="77777777" w:rsidR="00B61980" w:rsidRDefault="00B61980"/>
    <w:sectPr w:rsidR="00B61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54487290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80"/>
    <w:rsid w:val="003354CD"/>
    <w:rsid w:val="00495A48"/>
    <w:rsid w:val="00507415"/>
    <w:rsid w:val="00B35A38"/>
    <w:rsid w:val="00B61980"/>
    <w:rsid w:val="00BB1E46"/>
    <w:rsid w:val="00C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F689"/>
  <w15:chartTrackingRefBased/>
  <w15:docId w15:val="{30FFF10B-1919-406C-AA65-1D87584A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8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B619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kern w:val="0"/>
      <w:sz w:val="24"/>
      <w:szCs w:val="20"/>
      <w14:ligatures w14:val="none"/>
    </w:rPr>
  </w:style>
  <w:style w:type="character" w:styleId="Hyperlink">
    <w:name w:val="Hyperlink"/>
    <w:basedOn w:val="DefaultParagraphFont"/>
    <w:uiPriority w:val="99"/>
    <w:unhideWhenUsed/>
    <w:rsid w:val="00B61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enver.edu/coronavirus/test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Denise</dc:creator>
  <cp:keywords/>
  <dc:description/>
  <cp:lastModifiedBy>Copeland, Denise</cp:lastModifiedBy>
  <cp:revision>6</cp:revision>
  <dcterms:created xsi:type="dcterms:W3CDTF">2023-03-13T20:58:00Z</dcterms:created>
  <dcterms:modified xsi:type="dcterms:W3CDTF">2023-03-13T21:02:00Z</dcterms:modified>
</cp:coreProperties>
</file>