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EAEB3" w14:textId="77777777" w:rsidR="003C12AB" w:rsidRPr="00754A19" w:rsidRDefault="003C12AB" w:rsidP="003C12AB">
      <w:pPr>
        <w:jc w:val="center"/>
        <w:rPr>
          <w:rFonts w:asciiTheme="minorHAnsi" w:hAnsiTheme="minorHAnsi" w:cstheme="minorHAnsi"/>
          <w:b/>
          <w:sz w:val="22"/>
          <w:szCs w:val="22"/>
        </w:rPr>
      </w:pPr>
      <w:r w:rsidRPr="00754A19">
        <w:rPr>
          <w:rFonts w:asciiTheme="minorHAnsi" w:hAnsiTheme="minorHAnsi" w:cstheme="minorHAnsi"/>
          <w:b/>
          <w:sz w:val="22"/>
          <w:szCs w:val="22"/>
        </w:rPr>
        <w:t>AGENDA</w:t>
      </w:r>
    </w:p>
    <w:p w14:paraId="4BC0DB4C" w14:textId="77777777" w:rsidR="003C12AB" w:rsidRPr="00754A19" w:rsidRDefault="003C12AB" w:rsidP="003C12AB">
      <w:pPr>
        <w:jc w:val="center"/>
        <w:rPr>
          <w:rFonts w:asciiTheme="minorHAnsi" w:hAnsiTheme="minorHAnsi" w:cstheme="minorHAnsi"/>
          <w:sz w:val="22"/>
          <w:szCs w:val="22"/>
        </w:rPr>
      </w:pPr>
      <w:r w:rsidRPr="00754A19">
        <w:rPr>
          <w:rFonts w:asciiTheme="minorHAnsi" w:hAnsiTheme="minorHAnsi" w:cstheme="minorHAnsi"/>
          <w:sz w:val="22"/>
          <w:szCs w:val="22"/>
        </w:rPr>
        <w:t>Regular Meeting of the CU Denver Downtown Campus Faculty Assembly’s</w:t>
      </w:r>
    </w:p>
    <w:p w14:paraId="40A9DD62" w14:textId="77777777" w:rsidR="003C12AB" w:rsidRDefault="003C12AB" w:rsidP="003C12AB">
      <w:pPr>
        <w:jc w:val="center"/>
        <w:rPr>
          <w:rFonts w:asciiTheme="minorHAnsi" w:hAnsiTheme="minorHAnsi" w:cstheme="minorHAnsi"/>
          <w:sz w:val="22"/>
          <w:szCs w:val="22"/>
        </w:rPr>
      </w:pPr>
      <w:r w:rsidRPr="00754A19">
        <w:rPr>
          <w:rFonts w:asciiTheme="minorHAnsi" w:hAnsiTheme="minorHAnsi" w:cstheme="minorHAnsi"/>
          <w:sz w:val="22"/>
          <w:szCs w:val="22"/>
        </w:rPr>
        <w:t>Budget Priorities Committee</w:t>
      </w:r>
    </w:p>
    <w:p w14:paraId="5B8A09BB" w14:textId="4A6D9FDF" w:rsidR="005215A3" w:rsidRDefault="001D0263" w:rsidP="003C12AB">
      <w:pPr>
        <w:jc w:val="center"/>
        <w:rPr>
          <w:rFonts w:asciiTheme="minorHAnsi" w:hAnsiTheme="minorHAnsi" w:cstheme="minorHAnsi"/>
          <w:sz w:val="22"/>
          <w:szCs w:val="22"/>
        </w:rPr>
      </w:pPr>
      <w:r w:rsidRPr="001D0263">
        <w:rPr>
          <w:rFonts w:asciiTheme="minorHAnsi" w:hAnsiTheme="minorHAnsi" w:cstheme="minorHAnsi"/>
          <w:sz w:val="22"/>
          <w:szCs w:val="22"/>
        </w:rPr>
        <w:t>https://ucdenver.zoom.us/j/2016016073</w:t>
      </w:r>
    </w:p>
    <w:p w14:paraId="4F9ECC39" w14:textId="087A6BE6" w:rsidR="003C12AB" w:rsidRPr="00754A19" w:rsidRDefault="005215A3" w:rsidP="003C12AB">
      <w:pPr>
        <w:jc w:val="center"/>
        <w:rPr>
          <w:rFonts w:asciiTheme="minorHAnsi" w:hAnsiTheme="minorHAnsi" w:cstheme="minorHAnsi"/>
          <w:sz w:val="22"/>
          <w:szCs w:val="22"/>
        </w:rPr>
      </w:pPr>
      <w:r>
        <w:rPr>
          <w:rFonts w:asciiTheme="minorHAnsi" w:hAnsiTheme="minorHAnsi" w:cstheme="minorHAnsi"/>
          <w:sz w:val="22"/>
          <w:szCs w:val="22"/>
        </w:rPr>
        <w:t>March 5</w:t>
      </w:r>
      <w:r w:rsidR="003C12AB" w:rsidRPr="00754A19">
        <w:rPr>
          <w:rFonts w:asciiTheme="minorHAnsi" w:hAnsiTheme="minorHAnsi" w:cstheme="minorHAnsi"/>
          <w:sz w:val="22"/>
          <w:szCs w:val="22"/>
        </w:rPr>
        <w:t>, 2023</w:t>
      </w:r>
    </w:p>
    <w:p w14:paraId="115FDFAD" w14:textId="4532AD4D" w:rsidR="003C12AB" w:rsidRPr="00754A19" w:rsidRDefault="003C12AB" w:rsidP="003C12AB">
      <w:pPr>
        <w:jc w:val="center"/>
        <w:rPr>
          <w:rFonts w:asciiTheme="minorHAnsi" w:hAnsiTheme="minorHAnsi" w:cstheme="minorHAnsi"/>
          <w:sz w:val="22"/>
          <w:szCs w:val="22"/>
        </w:rPr>
      </w:pPr>
      <w:r w:rsidRPr="00754A19">
        <w:rPr>
          <w:rFonts w:asciiTheme="minorHAnsi" w:hAnsiTheme="minorHAnsi" w:cstheme="minorHAnsi"/>
          <w:sz w:val="22"/>
          <w:szCs w:val="22"/>
        </w:rPr>
        <w:t>10:</w:t>
      </w:r>
      <w:r w:rsidR="00E4689F">
        <w:rPr>
          <w:rFonts w:asciiTheme="minorHAnsi" w:hAnsiTheme="minorHAnsi" w:cstheme="minorHAnsi"/>
          <w:sz w:val="22"/>
          <w:szCs w:val="22"/>
        </w:rPr>
        <w:t>0</w:t>
      </w:r>
      <w:r w:rsidRPr="00754A19">
        <w:rPr>
          <w:rFonts w:asciiTheme="minorHAnsi" w:hAnsiTheme="minorHAnsi" w:cstheme="minorHAnsi"/>
          <w:sz w:val="22"/>
          <w:szCs w:val="22"/>
        </w:rPr>
        <w:t>0 pm – 1</w:t>
      </w:r>
      <w:r w:rsidR="00E4689F">
        <w:rPr>
          <w:rFonts w:asciiTheme="minorHAnsi" w:hAnsiTheme="minorHAnsi" w:cstheme="minorHAnsi"/>
          <w:sz w:val="22"/>
          <w:szCs w:val="22"/>
        </w:rPr>
        <w:t>1</w:t>
      </w:r>
      <w:r w:rsidRPr="00754A19">
        <w:rPr>
          <w:rFonts w:asciiTheme="minorHAnsi" w:hAnsiTheme="minorHAnsi" w:cstheme="minorHAnsi"/>
          <w:sz w:val="22"/>
          <w:szCs w:val="22"/>
        </w:rPr>
        <w:t>:</w:t>
      </w:r>
      <w:r w:rsidR="00E4689F">
        <w:rPr>
          <w:rFonts w:asciiTheme="minorHAnsi" w:hAnsiTheme="minorHAnsi" w:cstheme="minorHAnsi"/>
          <w:sz w:val="22"/>
          <w:szCs w:val="22"/>
        </w:rPr>
        <w:t>3</w:t>
      </w:r>
      <w:r w:rsidRPr="00754A19">
        <w:rPr>
          <w:rFonts w:asciiTheme="minorHAnsi" w:hAnsiTheme="minorHAnsi" w:cstheme="minorHAnsi"/>
          <w:sz w:val="22"/>
          <w:szCs w:val="22"/>
        </w:rPr>
        <w:t>0 pm</w:t>
      </w:r>
    </w:p>
    <w:p w14:paraId="51E61DE7" w14:textId="77777777" w:rsidR="00A44904" w:rsidRPr="00A44904" w:rsidRDefault="00A44904" w:rsidP="003C12AB">
      <w:pPr>
        <w:jc w:val="center"/>
        <w:rPr>
          <w:rFonts w:asciiTheme="minorHAnsi" w:hAnsiTheme="minorHAnsi" w:cstheme="minorHAnsi"/>
          <w:sz w:val="22"/>
          <w:szCs w:val="22"/>
        </w:rPr>
      </w:pPr>
    </w:p>
    <w:p w14:paraId="2D2824DC" w14:textId="643CB3BD" w:rsidR="00A44904" w:rsidRPr="00A44904" w:rsidRDefault="00A44904" w:rsidP="00A44904">
      <w:pPr>
        <w:rPr>
          <w:rFonts w:asciiTheme="minorHAnsi" w:hAnsiTheme="minorHAnsi" w:cstheme="minorHAnsi"/>
          <w:sz w:val="22"/>
          <w:szCs w:val="22"/>
        </w:rPr>
      </w:pPr>
      <w:r w:rsidRPr="00A44904">
        <w:rPr>
          <w:rFonts w:asciiTheme="minorHAnsi" w:hAnsiTheme="minorHAnsi" w:cstheme="minorHAnsi"/>
          <w:sz w:val="22"/>
          <w:szCs w:val="22"/>
        </w:rPr>
        <w:t>BPC Attendees: Joanne Addison (chair), Kelly McCusker (secretary), David Hildebrand</w:t>
      </w:r>
      <w:r w:rsidRPr="00A44904">
        <w:rPr>
          <w:rFonts w:asciiTheme="minorHAnsi" w:hAnsiTheme="minorHAnsi" w:cstheme="minorHAnsi"/>
          <w:sz w:val="22"/>
          <w:szCs w:val="22"/>
        </w:rPr>
        <w:t xml:space="preserve">, </w:t>
      </w:r>
      <w:r w:rsidRPr="00A44904">
        <w:rPr>
          <w:rFonts w:asciiTheme="minorHAnsi" w:hAnsiTheme="minorHAnsi" w:cstheme="minorHAnsi"/>
          <w:sz w:val="22"/>
          <w:szCs w:val="22"/>
        </w:rPr>
        <w:t>Alan Davis,</w:t>
      </w:r>
      <w:r w:rsidRPr="00A44904">
        <w:rPr>
          <w:rFonts w:asciiTheme="minorHAnsi" w:hAnsiTheme="minorHAnsi" w:cstheme="minorHAnsi"/>
          <w:sz w:val="22"/>
          <w:szCs w:val="22"/>
        </w:rPr>
        <w:t xml:space="preserve"> Katherine Gunny</w:t>
      </w:r>
      <w:r w:rsidRPr="00A44904">
        <w:rPr>
          <w:rFonts w:asciiTheme="minorHAnsi" w:hAnsiTheme="minorHAnsi" w:cstheme="minorHAnsi"/>
          <w:sz w:val="22"/>
          <w:szCs w:val="22"/>
        </w:rPr>
        <w:t>, Todd Ely</w:t>
      </w:r>
      <w:r w:rsidR="00A44A89">
        <w:rPr>
          <w:rFonts w:asciiTheme="minorHAnsi" w:hAnsiTheme="minorHAnsi" w:cstheme="minorHAnsi"/>
          <w:sz w:val="22"/>
          <w:szCs w:val="22"/>
        </w:rPr>
        <w:t>, Miloje Radenkovic, David Tracer</w:t>
      </w:r>
    </w:p>
    <w:p w14:paraId="5C851D86" w14:textId="77777777" w:rsidR="00A44904" w:rsidRPr="0063375F" w:rsidRDefault="00A44904" w:rsidP="00A44904">
      <w:pPr>
        <w:rPr>
          <w:rFonts w:asciiTheme="minorHAnsi" w:hAnsiTheme="minorHAnsi" w:cstheme="minorHAnsi"/>
          <w:sz w:val="22"/>
          <w:szCs w:val="22"/>
        </w:rPr>
      </w:pPr>
    </w:p>
    <w:p w14:paraId="5A321F2B" w14:textId="28F14CE3" w:rsidR="00A44904" w:rsidRDefault="00A44904" w:rsidP="00A44904">
      <w:pPr>
        <w:rPr>
          <w:rFonts w:asciiTheme="minorHAnsi" w:hAnsiTheme="minorHAnsi" w:cstheme="minorHAnsi"/>
          <w:sz w:val="22"/>
          <w:szCs w:val="22"/>
        </w:rPr>
      </w:pPr>
      <w:r w:rsidRPr="00A44904">
        <w:rPr>
          <w:rFonts w:asciiTheme="minorHAnsi" w:hAnsiTheme="minorHAnsi" w:cstheme="minorHAnsi"/>
          <w:sz w:val="22"/>
          <w:szCs w:val="22"/>
        </w:rPr>
        <w:t xml:space="preserve">Guests: </w:t>
      </w:r>
      <w:r w:rsidRPr="00A44904">
        <w:rPr>
          <w:rFonts w:asciiTheme="minorHAnsi" w:hAnsiTheme="minorHAnsi" w:cstheme="minorHAnsi"/>
          <w:sz w:val="22"/>
          <w:szCs w:val="22"/>
        </w:rPr>
        <w:t>Anthony Wilson (Finance &amp; Operations Manager, College of Arts &amp; Media, Staff Council Representative),</w:t>
      </w:r>
      <w:r w:rsidRPr="00A44904">
        <w:rPr>
          <w:rFonts w:asciiTheme="minorHAnsi" w:hAnsiTheme="minorHAnsi" w:cstheme="minorHAnsi"/>
          <w:sz w:val="22"/>
          <w:szCs w:val="22"/>
        </w:rPr>
        <w:t xml:space="preserve"> </w:t>
      </w:r>
      <w:r w:rsidRPr="00A44904">
        <w:rPr>
          <w:rFonts w:asciiTheme="minorHAnsi" w:hAnsiTheme="minorHAnsi" w:cstheme="minorHAnsi"/>
          <w:sz w:val="22"/>
          <w:szCs w:val="22"/>
        </w:rPr>
        <w:t>Ann Sherman (Executive Vice Chancellor for Finance and Administration),</w:t>
      </w:r>
      <w:r w:rsidRPr="00A44904">
        <w:rPr>
          <w:rFonts w:asciiTheme="minorHAnsi" w:hAnsiTheme="minorHAnsi" w:cstheme="minorHAnsi"/>
          <w:sz w:val="22"/>
          <w:szCs w:val="22"/>
        </w:rPr>
        <w:t xml:space="preserve"> </w:t>
      </w:r>
      <w:r w:rsidRPr="00A44904">
        <w:rPr>
          <w:rFonts w:asciiTheme="minorHAnsi" w:hAnsiTheme="minorHAnsi" w:cstheme="minorHAnsi"/>
          <w:sz w:val="22"/>
          <w:szCs w:val="22"/>
        </w:rPr>
        <w:t>Jen St. Peter (Associate Vice Chancellor for Budget),</w:t>
      </w:r>
      <w:r w:rsidRPr="00A44904">
        <w:rPr>
          <w:rFonts w:asciiTheme="minorHAnsi" w:hAnsiTheme="minorHAnsi" w:cstheme="minorHAnsi"/>
          <w:sz w:val="22"/>
          <w:szCs w:val="22"/>
        </w:rPr>
        <w:t xml:space="preserve"> Sasha Breger Bush (UCDALI Chair)</w:t>
      </w:r>
      <w:r>
        <w:rPr>
          <w:rFonts w:asciiTheme="minorHAnsi" w:hAnsiTheme="minorHAnsi" w:cstheme="minorHAnsi"/>
          <w:sz w:val="22"/>
          <w:szCs w:val="22"/>
        </w:rPr>
        <w:t>, Constancio Nakuma (Provost), Leigh Ann Rutherford (UCDALI Rep)</w:t>
      </w:r>
      <w:r w:rsidR="0098022A">
        <w:rPr>
          <w:rFonts w:asciiTheme="minorHAnsi" w:hAnsiTheme="minorHAnsi" w:cstheme="minorHAnsi"/>
          <w:sz w:val="22"/>
          <w:szCs w:val="22"/>
        </w:rPr>
        <w:t>,</w:t>
      </w:r>
      <w:r w:rsidR="0098022A" w:rsidRPr="0098022A">
        <w:rPr>
          <w:rFonts w:asciiTheme="minorHAnsi" w:hAnsiTheme="minorHAnsi" w:cstheme="minorHAnsi"/>
          <w:sz w:val="22"/>
          <w:szCs w:val="22"/>
        </w:rPr>
        <w:t xml:space="preserve"> </w:t>
      </w:r>
      <w:r w:rsidR="0098022A">
        <w:rPr>
          <w:rFonts w:asciiTheme="minorHAnsi" w:hAnsiTheme="minorHAnsi" w:cstheme="minorHAnsi"/>
          <w:sz w:val="22"/>
          <w:szCs w:val="22"/>
        </w:rPr>
        <w:t>Turan Kayaoglu</w:t>
      </w:r>
      <w:r w:rsidR="0098022A">
        <w:rPr>
          <w:rFonts w:asciiTheme="minorHAnsi" w:hAnsiTheme="minorHAnsi" w:cstheme="minorHAnsi"/>
          <w:sz w:val="22"/>
          <w:szCs w:val="22"/>
        </w:rPr>
        <w:t xml:space="preserve"> (</w:t>
      </w:r>
      <w:r w:rsidR="009B485B" w:rsidRPr="009B485B">
        <w:rPr>
          <w:rFonts w:asciiTheme="minorHAnsi" w:hAnsiTheme="minorHAnsi" w:cstheme="minorHAnsi"/>
          <w:sz w:val="22"/>
          <w:szCs w:val="22"/>
        </w:rPr>
        <w:t>Associate Vice Chancellor of Faculty Affairs</w:t>
      </w:r>
      <w:r w:rsidR="009B485B">
        <w:rPr>
          <w:rFonts w:asciiTheme="minorHAnsi" w:hAnsiTheme="minorHAnsi" w:cstheme="minorHAnsi"/>
          <w:sz w:val="22"/>
          <w:szCs w:val="22"/>
        </w:rPr>
        <w:t>)</w:t>
      </w:r>
      <w:r w:rsidR="0063375F">
        <w:rPr>
          <w:rFonts w:asciiTheme="minorHAnsi" w:hAnsiTheme="minorHAnsi" w:cstheme="minorHAnsi"/>
          <w:sz w:val="22"/>
          <w:szCs w:val="22"/>
        </w:rPr>
        <w:t xml:space="preserve">, </w:t>
      </w:r>
      <w:r w:rsidR="00A44A89" w:rsidRPr="00A44904">
        <w:rPr>
          <w:rFonts w:asciiTheme="minorHAnsi" w:hAnsiTheme="minorHAnsi" w:cstheme="minorHAnsi"/>
          <w:sz w:val="22"/>
          <w:szCs w:val="22"/>
        </w:rPr>
        <w:t>Lucy Dwight, Lois</w:t>
      </w:r>
      <w:r w:rsidR="0098022A">
        <w:rPr>
          <w:rFonts w:asciiTheme="minorHAnsi" w:hAnsiTheme="minorHAnsi" w:cstheme="minorHAnsi"/>
          <w:sz w:val="22"/>
          <w:szCs w:val="22"/>
        </w:rPr>
        <w:t xml:space="preserve"> Brink</w:t>
      </w:r>
      <w:r w:rsidR="00A44A89">
        <w:rPr>
          <w:rFonts w:asciiTheme="minorHAnsi" w:hAnsiTheme="minorHAnsi" w:cstheme="minorHAnsi"/>
          <w:sz w:val="22"/>
          <w:szCs w:val="22"/>
        </w:rPr>
        <w:t>,</w:t>
      </w:r>
      <w:r w:rsidR="00A44A89">
        <w:rPr>
          <w:rFonts w:asciiTheme="minorHAnsi" w:hAnsiTheme="minorHAnsi" w:cstheme="minorHAnsi"/>
          <w:sz w:val="22"/>
          <w:szCs w:val="22"/>
        </w:rPr>
        <w:t xml:space="preserve"> </w:t>
      </w:r>
      <w:r w:rsidR="00A44A89" w:rsidRPr="00A44904">
        <w:rPr>
          <w:rFonts w:asciiTheme="minorHAnsi" w:hAnsiTheme="minorHAnsi" w:cstheme="minorHAnsi"/>
          <w:sz w:val="22"/>
          <w:szCs w:val="22"/>
        </w:rPr>
        <w:t>Julien Langou,</w:t>
      </w:r>
      <w:r w:rsidR="008D1A54">
        <w:rPr>
          <w:rFonts w:asciiTheme="minorHAnsi" w:hAnsiTheme="minorHAnsi" w:cstheme="minorHAnsi"/>
          <w:sz w:val="22"/>
          <w:szCs w:val="22"/>
        </w:rPr>
        <w:t xml:space="preserve"> Wendy Bolyard</w:t>
      </w:r>
      <w:r w:rsidR="00BB5D27">
        <w:rPr>
          <w:rFonts w:asciiTheme="minorHAnsi" w:hAnsiTheme="minorHAnsi" w:cstheme="minorHAnsi"/>
          <w:sz w:val="22"/>
          <w:szCs w:val="22"/>
        </w:rPr>
        <w:t>, Ingrid Summers, Dennis DeBay, Vivian Shyu</w:t>
      </w:r>
      <w:r w:rsidR="00300C91">
        <w:rPr>
          <w:rFonts w:asciiTheme="minorHAnsi" w:hAnsiTheme="minorHAnsi" w:cstheme="minorHAnsi"/>
          <w:sz w:val="22"/>
          <w:szCs w:val="22"/>
        </w:rPr>
        <w:t>, Tammy Hassan</w:t>
      </w:r>
    </w:p>
    <w:p w14:paraId="219F0DB7" w14:textId="77777777" w:rsidR="00A44A89" w:rsidRPr="00A44904" w:rsidRDefault="00A44A89" w:rsidP="00A44904">
      <w:pPr>
        <w:rPr>
          <w:rFonts w:asciiTheme="minorHAnsi" w:hAnsiTheme="minorHAnsi" w:cstheme="minorHAnsi"/>
          <w:sz w:val="22"/>
          <w:szCs w:val="22"/>
        </w:rPr>
      </w:pPr>
    </w:p>
    <w:p w14:paraId="0023C054" w14:textId="5ED7A76B" w:rsidR="003C12AB" w:rsidRPr="00A44904" w:rsidRDefault="003C12AB" w:rsidP="00A44904">
      <w:pPr>
        <w:pStyle w:val="ListParagraph"/>
        <w:numPr>
          <w:ilvl w:val="0"/>
          <w:numId w:val="20"/>
        </w:numPr>
        <w:pBdr>
          <w:top w:val="nil"/>
          <w:left w:val="nil"/>
          <w:bottom w:val="nil"/>
          <w:right w:val="nil"/>
          <w:between w:val="nil"/>
        </w:pBdr>
        <w:rPr>
          <w:rFonts w:asciiTheme="minorHAnsi" w:hAnsiTheme="minorHAnsi" w:cstheme="minorHAnsi"/>
          <w:b/>
          <w:bCs/>
          <w:sz w:val="22"/>
          <w:szCs w:val="22"/>
        </w:rPr>
      </w:pPr>
      <w:r w:rsidRPr="00A44904">
        <w:rPr>
          <w:rFonts w:asciiTheme="minorHAnsi" w:hAnsiTheme="minorHAnsi" w:cstheme="minorHAnsi"/>
          <w:b/>
          <w:bCs/>
          <w:color w:val="000000"/>
          <w:sz w:val="22"/>
          <w:szCs w:val="22"/>
        </w:rPr>
        <w:t>Welcome</w:t>
      </w:r>
      <w:r w:rsidRPr="00A44904">
        <w:rPr>
          <w:rFonts w:asciiTheme="minorHAnsi" w:hAnsiTheme="minorHAnsi" w:cstheme="minorHAnsi"/>
          <w:b/>
          <w:bCs/>
          <w:color w:val="000000"/>
          <w:sz w:val="22"/>
          <w:szCs w:val="22"/>
        </w:rPr>
        <w:tab/>
      </w:r>
      <w:r w:rsidRPr="00A44904">
        <w:rPr>
          <w:rFonts w:asciiTheme="minorHAnsi" w:hAnsiTheme="minorHAnsi" w:cstheme="minorHAnsi"/>
          <w:b/>
          <w:bCs/>
          <w:color w:val="000000"/>
          <w:sz w:val="22"/>
          <w:szCs w:val="22"/>
        </w:rPr>
        <w:tab/>
      </w:r>
      <w:r w:rsidRPr="00A44904">
        <w:rPr>
          <w:rFonts w:asciiTheme="minorHAnsi" w:hAnsiTheme="minorHAnsi" w:cstheme="minorHAnsi"/>
          <w:b/>
          <w:bCs/>
          <w:color w:val="000000"/>
          <w:sz w:val="22"/>
          <w:szCs w:val="22"/>
        </w:rPr>
        <w:tab/>
      </w:r>
      <w:r w:rsidRPr="00A44904">
        <w:rPr>
          <w:rFonts w:asciiTheme="minorHAnsi" w:hAnsiTheme="minorHAnsi" w:cstheme="minorHAnsi"/>
          <w:b/>
          <w:bCs/>
          <w:color w:val="000000"/>
          <w:sz w:val="22"/>
          <w:szCs w:val="22"/>
        </w:rPr>
        <w:tab/>
      </w:r>
      <w:r w:rsidRPr="00A44904">
        <w:rPr>
          <w:rFonts w:asciiTheme="minorHAnsi" w:hAnsiTheme="minorHAnsi" w:cstheme="minorHAnsi"/>
          <w:b/>
          <w:bCs/>
          <w:sz w:val="22"/>
          <w:szCs w:val="22"/>
        </w:rPr>
        <w:tab/>
      </w:r>
      <w:r w:rsidRPr="00A44904">
        <w:rPr>
          <w:rFonts w:asciiTheme="minorHAnsi" w:hAnsiTheme="minorHAnsi" w:cstheme="minorHAnsi"/>
          <w:b/>
          <w:bCs/>
          <w:sz w:val="22"/>
          <w:szCs w:val="22"/>
        </w:rPr>
        <w:tab/>
      </w:r>
      <w:r w:rsidRPr="00A44904">
        <w:rPr>
          <w:rFonts w:asciiTheme="minorHAnsi" w:hAnsiTheme="minorHAnsi" w:cstheme="minorHAnsi"/>
          <w:b/>
          <w:bCs/>
          <w:sz w:val="22"/>
          <w:szCs w:val="22"/>
        </w:rPr>
        <w:tab/>
      </w:r>
      <w:r w:rsidRPr="00A44904">
        <w:rPr>
          <w:rFonts w:asciiTheme="minorHAnsi" w:hAnsiTheme="minorHAnsi" w:cstheme="minorHAnsi"/>
          <w:b/>
          <w:bCs/>
          <w:sz w:val="22"/>
          <w:szCs w:val="22"/>
        </w:rPr>
        <w:tab/>
      </w:r>
      <w:r w:rsidRPr="00A44904">
        <w:rPr>
          <w:rFonts w:asciiTheme="minorHAnsi" w:hAnsiTheme="minorHAnsi" w:cstheme="minorHAnsi"/>
          <w:b/>
          <w:bCs/>
          <w:sz w:val="22"/>
          <w:szCs w:val="22"/>
        </w:rPr>
        <w:tab/>
        <w:t>10:</w:t>
      </w:r>
      <w:r w:rsidR="00E4689F" w:rsidRPr="00A44904">
        <w:rPr>
          <w:rFonts w:asciiTheme="minorHAnsi" w:hAnsiTheme="minorHAnsi" w:cstheme="minorHAnsi"/>
          <w:b/>
          <w:bCs/>
          <w:sz w:val="22"/>
          <w:szCs w:val="22"/>
        </w:rPr>
        <w:t>0</w:t>
      </w:r>
      <w:r w:rsidRPr="00A44904">
        <w:rPr>
          <w:rFonts w:asciiTheme="minorHAnsi" w:hAnsiTheme="minorHAnsi" w:cstheme="minorHAnsi"/>
          <w:b/>
          <w:bCs/>
          <w:sz w:val="22"/>
          <w:szCs w:val="22"/>
        </w:rPr>
        <w:t>0 – 10:</w:t>
      </w:r>
      <w:r w:rsidR="00E4689F" w:rsidRPr="00A44904">
        <w:rPr>
          <w:rFonts w:asciiTheme="minorHAnsi" w:hAnsiTheme="minorHAnsi" w:cstheme="minorHAnsi"/>
          <w:b/>
          <w:bCs/>
          <w:sz w:val="22"/>
          <w:szCs w:val="22"/>
        </w:rPr>
        <w:t>0</w:t>
      </w:r>
      <w:r w:rsidRPr="00A44904">
        <w:rPr>
          <w:rFonts w:asciiTheme="minorHAnsi" w:hAnsiTheme="minorHAnsi" w:cstheme="minorHAnsi"/>
          <w:b/>
          <w:bCs/>
          <w:sz w:val="22"/>
          <w:szCs w:val="22"/>
        </w:rPr>
        <w:t>5</w:t>
      </w:r>
    </w:p>
    <w:p w14:paraId="76961261" w14:textId="77777777" w:rsidR="003C12AB" w:rsidRPr="00A44904" w:rsidRDefault="003C12AB" w:rsidP="00A44904">
      <w:pPr>
        <w:pStyle w:val="ListParagraph"/>
        <w:numPr>
          <w:ilvl w:val="1"/>
          <w:numId w:val="20"/>
        </w:numPr>
        <w:pBdr>
          <w:top w:val="nil"/>
          <w:left w:val="nil"/>
          <w:bottom w:val="nil"/>
          <w:right w:val="nil"/>
          <w:between w:val="nil"/>
        </w:pBdr>
        <w:rPr>
          <w:rFonts w:asciiTheme="minorHAnsi" w:hAnsiTheme="minorHAnsi" w:cstheme="minorHAnsi"/>
          <w:sz w:val="22"/>
          <w:szCs w:val="22"/>
        </w:rPr>
      </w:pPr>
      <w:r w:rsidRPr="00A44904">
        <w:rPr>
          <w:rFonts w:asciiTheme="minorHAnsi" w:hAnsiTheme="minorHAnsi" w:cstheme="minorHAnsi"/>
          <w:sz w:val="22"/>
          <w:szCs w:val="22"/>
        </w:rPr>
        <w:t xml:space="preserve">Approval of meeting minutes </w:t>
      </w:r>
    </w:p>
    <w:p w14:paraId="794A9508" w14:textId="77777777" w:rsidR="00E4689F" w:rsidRPr="00A44904" w:rsidRDefault="00E4689F" w:rsidP="00A44904">
      <w:pPr>
        <w:spacing w:line="276" w:lineRule="atLeast"/>
        <w:rPr>
          <w:rFonts w:ascii="Calibri" w:hAnsi="Calibri" w:cs="Calibri"/>
          <w:color w:val="0E101A"/>
          <w:sz w:val="22"/>
          <w:szCs w:val="22"/>
        </w:rPr>
      </w:pPr>
    </w:p>
    <w:p w14:paraId="4901AC10" w14:textId="46B72076" w:rsidR="00E4689F" w:rsidRPr="00A44904" w:rsidRDefault="00E4689F" w:rsidP="00A44904">
      <w:pPr>
        <w:pStyle w:val="ListParagraph"/>
        <w:numPr>
          <w:ilvl w:val="0"/>
          <w:numId w:val="20"/>
        </w:numPr>
        <w:spacing w:line="276" w:lineRule="atLeast"/>
        <w:rPr>
          <w:rFonts w:ascii="Calibri" w:hAnsi="Calibri" w:cs="Calibri"/>
          <w:b/>
          <w:bCs/>
          <w:color w:val="212121"/>
          <w:sz w:val="22"/>
          <w:szCs w:val="22"/>
        </w:rPr>
      </w:pPr>
      <w:r w:rsidRPr="00A44904">
        <w:rPr>
          <w:rFonts w:ascii="Calibri" w:hAnsi="Calibri" w:cs="Calibri"/>
          <w:b/>
          <w:bCs/>
          <w:color w:val="0E101A"/>
          <w:sz w:val="22"/>
          <w:szCs w:val="22"/>
        </w:rPr>
        <w:t>Updates from Jen and Ann</w:t>
      </w:r>
      <w:r w:rsidRPr="00A44904">
        <w:rPr>
          <w:rFonts w:ascii="Calibri" w:hAnsi="Calibri" w:cs="Calibri"/>
          <w:b/>
          <w:bCs/>
          <w:color w:val="0E101A"/>
          <w:sz w:val="22"/>
          <w:szCs w:val="22"/>
        </w:rPr>
        <w:tab/>
      </w:r>
      <w:r w:rsidRPr="00A44904">
        <w:rPr>
          <w:rFonts w:ascii="Calibri" w:hAnsi="Calibri" w:cs="Calibri"/>
          <w:b/>
          <w:bCs/>
          <w:color w:val="0E101A"/>
          <w:sz w:val="22"/>
          <w:szCs w:val="22"/>
        </w:rPr>
        <w:tab/>
      </w:r>
      <w:r w:rsidRPr="00A44904">
        <w:rPr>
          <w:rFonts w:ascii="Calibri" w:hAnsi="Calibri" w:cs="Calibri"/>
          <w:b/>
          <w:bCs/>
          <w:color w:val="0E101A"/>
          <w:sz w:val="22"/>
          <w:szCs w:val="22"/>
        </w:rPr>
        <w:tab/>
      </w:r>
      <w:r w:rsidRPr="00A44904">
        <w:rPr>
          <w:rFonts w:ascii="Calibri" w:hAnsi="Calibri" w:cs="Calibri"/>
          <w:b/>
          <w:bCs/>
          <w:color w:val="0E101A"/>
          <w:sz w:val="22"/>
          <w:szCs w:val="22"/>
        </w:rPr>
        <w:tab/>
      </w:r>
      <w:r w:rsidRPr="00A44904">
        <w:rPr>
          <w:rFonts w:ascii="Calibri" w:hAnsi="Calibri" w:cs="Calibri"/>
          <w:b/>
          <w:bCs/>
          <w:color w:val="0E101A"/>
          <w:sz w:val="22"/>
          <w:szCs w:val="22"/>
        </w:rPr>
        <w:tab/>
      </w:r>
      <w:r w:rsidRPr="00A44904">
        <w:rPr>
          <w:rFonts w:ascii="Calibri" w:hAnsi="Calibri" w:cs="Calibri"/>
          <w:b/>
          <w:bCs/>
          <w:color w:val="0E101A"/>
          <w:sz w:val="22"/>
          <w:szCs w:val="22"/>
        </w:rPr>
        <w:tab/>
      </w:r>
      <w:r w:rsidRPr="00A44904">
        <w:rPr>
          <w:rFonts w:ascii="Calibri" w:hAnsi="Calibri" w:cs="Calibri"/>
          <w:b/>
          <w:bCs/>
          <w:color w:val="0E101A"/>
          <w:sz w:val="22"/>
          <w:szCs w:val="22"/>
        </w:rPr>
        <w:tab/>
        <w:t>10:05—10:15</w:t>
      </w:r>
    </w:p>
    <w:p w14:paraId="4582A977" w14:textId="11DD461C" w:rsidR="00A44904" w:rsidRDefault="00A44904" w:rsidP="00A44904">
      <w:pPr>
        <w:pStyle w:val="ListParagraph"/>
        <w:numPr>
          <w:ilvl w:val="1"/>
          <w:numId w:val="20"/>
        </w:numPr>
        <w:spacing w:line="276" w:lineRule="atLeast"/>
        <w:rPr>
          <w:rFonts w:ascii="Calibri" w:hAnsi="Calibri" w:cs="Calibri"/>
          <w:color w:val="212121"/>
          <w:sz w:val="22"/>
          <w:szCs w:val="22"/>
        </w:rPr>
      </w:pPr>
      <w:r w:rsidRPr="00A44904">
        <w:rPr>
          <w:rFonts w:ascii="Calibri" w:hAnsi="Calibri" w:cs="Calibri"/>
          <w:color w:val="212121"/>
          <w:sz w:val="22"/>
          <w:szCs w:val="22"/>
        </w:rPr>
        <w:t xml:space="preserve">Latest CABC </w:t>
      </w:r>
      <w:r w:rsidR="00887911">
        <w:rPr>
          <w:rFonts w:ascii="Calibri" w:hAnsi="Calibri" w:cs="Calibri"/>
          <w:color w:val="212121"/>
          <w:sz w:val="22"/>
          <w:szCs w:val="22"/>
        </w:rPr>
        <w:t xml:space="preserve">(campus budget committee) </w:t>
      </w:r>
      <w:r w:rsidRPr="00A44904">
        <w:rPr>
          <w:rFonts w:ascii="Calibri" w:hAnsi="Calibri" w:cs="Calibri"/>
          <w:color w:val="212121"/>
          <w:sz w:val="22"/>
          <w:szCs w:val="22"/>
        </w:rPr>
        <w:t>meeting, finalization of Phase 2 proposals</w:t>
      </w:r>
      <w:r w:rsidR="00887911">
        <w:rPr>
          <w:rFonts w:ascii="Calibri" w:hAnsi="Calibri" w:cs="Calibri"/>
          <w:color w:val="212121"/>
          <w:sz w:val="22"/>
          <w:szCs w:val="22"/>
        </w:rPr>
        <w:t>.</w:t>
      </w:r>
    </w:p>
    <w:p w14:paraId="00334080" w14:textId="3886EEE6" w:rsidR="00A44904" w:rsidRDefault="00A44904" w:rsidP="00A44904">
      <w:pPr>
        <w:pStyle w:val="ListParagraph"/>
        <w:numPr>
          <w:ilvl w:val="1"/>
          <w:numId w:val="20"/>
        </w:numPr>
        <w:spacing w:line="276" w:lineRule="atLeast"/>
        <w:rPr>
          <w:rFonts w:ascii="Calibri" w:hAnsi="Calibri" w:cs="Calibri"/>
          <w:color w:val="212121"/>
          <w:sz w:val="22"/>
          <w:szCs w:val="22"/>
        </w:rPr>
      </w:pPr>
      <w:proofErr w:type="gramStart"/>
      <w:r>
        <w:rPr>
          <w:rFonts w:ascii="Calibri" w:hAnsi="Calibri" w:cs="Calibri"/>
          <w:color w:val="212121"/>
          <w:sz w:val="22"/>
          <w:szCs w:val="22"/>
        </w:rPr>
        <w:t>State</w:t>
      </w:r>
      <w:proofErr w:type="gramEnd"/>
      <w:r>
        <w:rPr>
          <w:rFonts w:ascii="Calibri" w:hAnsi="Calibri" w:cs="Calibri"/>
          <w:color w:val="212121"/>
          <w:sz w:val="22"/>
          <w:szCs w:val="22"/>
        </w:rPr>
        <w:t xml:space="preserve"> is looking at additional conversations with higher education institution.</w:t>
      </w:r>
    </w:p>
    <w:p w14:paraId="0F056CE4" w14:textId="77C1E5A6" w:rsidR="00A44904" w:rsidRDefault="00A44904" w:rsidP="00A44904">
      <w:pPr>
        <w:pStyle w:val="ListParagraph"/>
        <w:numPr>
          <w:ilvl w:val="1"/>
          <w:numId w:val="20"/>
        </w:numPr>
        <w:spacing w:line="276" w:lineRule="atLeast"/>
        <w:rPr>
          <w:rFonts w:ascii="Calibri" w:hAnsi="Calibri" w:cs="Calibri"/>
          <w:color w:val="212121"/>
          <w:sz w:val="22"/>
          <w:szCs w:val="22"/>
        </w:rPr>
      </w:pPr>
      <w:r>
        <w:rPr>
          <w:rFonts w:ascii="Calibri" w:hAnsi="Calibri" w:cs="Calibri"/>
          <w:color w:val="212121"/>
          <w:sz w:val="22"/>
          <w:szCs w:val="22"/>
        </w:rPr>
        <w:t>Meeting with MSU Denver and CCD to discuss AHEC’s budget proposals.</w:t>
      </w:r>
    </w:p>
    <w:p w14:paraId="1EB88241" w14:textId="79E5A6BE" w:rsidR="00A44904" w:rsidRDefault="00A44904" w:rsidP="00A44904">
      <w:pPr>
        <w:pStyle w:val="ListParagraph"/>
        <w:numPr>
          <w:ilvl w:val="1"/>
          <w:numId w:val="20"/>
        </w:numPr>
        <w:spacing w:line="276" w:lineRule="atLeast"/>
        <w:rPr>
          <w:rFonts w:ascii="Calibri" w:hAnsi="Calibri" w:cs="Calibri"/>
          <w:color w:val="212121"/>
          <w:sz w:val="22"/>
          <w:szCs w:val="22"/>
        </w:rPr>
      </w:pPr>
      <w:r>
        <w:rPr>
          <w:rFonts w:ascii="Calibri" w:hAnsi="Calibri" w:cs="Calibri"/>
          <w:color w:val="212121"/>
          <w:sz w:val="22"/>
          <w:szCs w:val="22"/>
        </w:rPr>
        <w:t>Looking at how enrollment affects budgets.</w:t>
      </w:r>
    </w:p>
    <w:p w14:paraId="381FDA1A" w14:textId="20948868" w:rsidR="00A44904" w:rsidRDefault="00A44904" w:rsidP="00A44904">
      <w:pPr>
        <w:pStyle w:val="ListParagraph"/>
        <w:numPr>
          <w:ilvl w:val="1"/>
          <w:numId w:val="20"/>
        </w:numPr>
        <w:spacing w:line="276" w:lineRule="atLeast"/>
        <w:rPr>
          <w:rFonts w:ascii="Calibri" w:hAnsi="Calibri" w:cs="Calibri"/>
          <w:color w:val="212121"/>
          <w:sz w:val="22"/>
          <w:szCs w:val="22"/>
        </w:rPr>
      </w:pPr>
      <w:r>
        <w:rPr>
          <w:rFonts w:ascii="Calibri" w:hAnsi="Calibri" w:cs="Calibri"/>
          <w:color w:val="212121"/>
          <w:sz w:val="22"/>
          <w:szCs w:val="22"/>
        </w:rPr>
        <w:t>58 confirmed retirement incentives and now looking at how many replacements CU Denver can afford.</w:t>
      </w:r>
    </w:p>
    <w:p w14:paraId="2CEDB796" w14:textId="1177D3E0" w:rsidR="00A44A89" w:rsidRPr="00A44904" w:rsidRDefault="00A44A89" w:rsidP="00A44904">
      <w:pPr>
        <w:pStyle w:val="ListParagraph"/>
        <w:numPr>
          <w:ilvl w:val="1"/>
          <w:numId w:val="20"/>
        </w:numPr>
        <w:spacing w:line="276" w:lineRule="atLeast"/>
        <w:rPr>
          <w:rFonts w:ascii="Calibri" w:hAnsi="Calibri" w:cs="Calibri"/>
          <w:color w:val="212121"/>
          <w:sz w:val="22"/>
          <w:szCs w:val="22"/>
        </w:rPr>
      </w:pPr>
      <w:r>
        <w:rPr>
          <w:rFonts w:ascii="Calibri" w:hAnsi="Calibri" w:cs="Calibri"/>
          <w:color w:val="212121"/>
          <w:sz w:val="22"/>
          <w:szCs w:val="22"/>
        </w:rPr>
        <w:t>Will continue the discussion about retirements and replacements at a future meeting.</w:t>
      </w:r>
    </w:p>
    <w:p w14:paraId="22722C83" w14:textId="77777777" w:rsidR="00754A19" w:rsidRPr="00A44904" w:rsidRDefault="00754A19" w:rsidP="00A44904">
      <w:pPr>
        <w:pBdr>
          <w:top w:val="nil"/>
          <w:left w:val="nil"/>
          <w:bottom w:val="nil"/>
          <w:right w:val="nil"/>
          <w:between w:val="nil"/>
        </w:pBdr>
        <w:ind w:left="360"/>
        <w:rPr>
          <w:rFonts w:asciiTheme="minorHAnsi" w:hAnsiTheme="minorHAnsi" w:cstheme="minorHAnsi"/>
          <w:sz w:val="22"/>
          <w:szCs w:val="22"/>
        </w:rPr>
      </w:pPr>
    </w:p>
    <w:p w14:paraId="14F88328" w14:textId="768C9CA6" w:rsidR="00E4689F" w:rsidRDefault="00E4689F" w:rsidP="00A44904">
      <w:pPr>
        <w:pStyle w:val="ListParagraph"/>
        <w:numPr>
          <w:ilvl w:val="0"/>
          <w:numId w:val="20"/>
        </w:numPr>
        <w:spacing w:line="276" w:lineRule="atLeast"/>
        <w:rPr>
          <w:rFonts w:ascii="Calibri" w:hAnsi="Calibri" w:cs="Calibri"/>
          <w:b/>
          <w:bCs/>
          <w:color w:val="212121"/>
          <w:sz w:val="22"/>
          <w:szCs w:val="22"/>
        </w:rPr>
      </w:pPr>
      <w:r w:rsidRPr="00A44904">
        <w:rPr>
          <w:rFonts w:ascii="Calibri" w:hAnsi="Calibri" w:cs="Calibri"/>
          <w:b/>
          <w:bCs/>
          <w:color w:val="212121"/>
          <w:sz w:val="22"/>
          <w:szCs w:val="22"/>
        </w:rPr>
        <w:t>New Program Proposals</w:t>
      </w:r>
      <w:r w:rsidRPr="00A44904">
        <w:rPr>
          <w:rFonts w:ascii="Calibri" w:hAnsi="Calibri" w:cs="Calibri"/>
          <w:b/>
          <w:bCs/>
          <w:color w:val="212121"/>
          <w:sz w:val="22"/>
          <w:szCs w:val="22"/>
        </w:rPr>
        <w:tab/>
      </w:r>
      <w:r w:rsidRPr="00A44904">
        <w:rPr>
          <w:rFonts w:ascii="Calibri" w:hAnsi="Calibri" w:cs="Calibri"/>
          <w:b/>
          <w:bCs/>
          <w:color w:val="212121"/>
          <w:sz w:val="22"/>
          <w:szCs w:val="22"/>
        </w:rPr>
        <w:tab/>
      </w:r>
      <w:r w:rsidRPr="00A44904">
        <w:rPr>
          <w:rFonts w:ascii="Calibri" w:hAnsi="Calibri" w:cs="Calibri"/>
          <w:b/>
          <w:bCs/>
          <w:color w:val="212121"/>
          <w:sz w:val="22"/>
          <w:szCs w:val="22"/>
        </w:rPr>
        <w:tab/>
      </w:r>
      <w:r w:rsidRPr="00A44904">
        <w:rPr>
          <w:rFonts w:ascii="Calibri" w:hAnsi="Calibri" w:cs="Calibri"/>
          <w:b/>
          <w:bCs/>
          <w:color w:val="212121"/>
          <w:sz w:val="22"/>
          <w:szCs w:val="22"/>
        </w:rPr>
        <w:tab/>
      </w:r>
      <w:r w:rsidRPr="00A44904">
        <w:rPr>
          <w:rFonts w:ascii="Calibri" w:hAnsi="Calibri" w:cs="Calibri"/>
          <w:b/>
          <w:bCs/>
          <w:color w:val="212121"/>
          <w:sz w:val="22"/>
          <w:szCs w:val="22"/>
        </w:rPr>
        <w:tab/>
      </w:r>
      <w:r w:rsidRPr="00A44904">
        <w:rPr>
          <w:rFonts w:ascii="Calibri" w:hAnsi="Calibri" w:cs="Calibri"/>
          <w:b/>
          <w:bCs/>
          <w:color w:val="212121"/>
          <w:sz w:val="22"/>
          <w:szCs w:val="22"/>
        </w:rPr>
        <w:tab/>
      </w:r>
      <w:r w:rsidRPr="00A44904">
        <w:rPr>
          <w:rFonts w:ascii="Calibri" w:hAnsi="Calibri" w:cs="Calibri"/>
          <w:b/>
          <w:bCs/>
          <w:color w:val="212121"/>
          <w:sz w:val="22"/>
          <w:szCs w:val="22"/>
        </w:rPr>
        <w:tab/>
        <w:t>10:15-10:45</w:t>
      </w:r>
    </w:p>
    <w:p w14:paraId="7737361A" w14:textId="5B804C8E" w:rsidR="00A44A89" w:rsidRDefault="008D1A54" w:rsidP="00A44A89">
      <w:pPr>
        <w:pStyle w:val="ListParagraph"/>
        <w:numPr>
          <w:ilvl w:val="1"/>
          <w:numId w:val="20"/>
        </w:numPr>
        <w:spacing w:line="276" w:lineRule="atLeast"/>
        <w:rPr>
          <w:rFonts w:ascii="Calibri" w:hAnsi="Calibri" w:cs="Calibri"/>
          <w:color w:val="212121"/>
          <w:sz w:val="22"/>
          <w:szCs w:val="22"/>
        </w:rPr>
      </w:pPr>
      <w:r w:rsidRPr="008D1A54">
        <w:rPr>
          <w:rFonts w:ascii="Calibri" w:hAnsi="Calibri" w:cs="Calibri"/>
          <w:color w:val="212121"/>
          <w:sz w:val="22"/>
          <w:szCs w:val="22"/>
        </w:rPr>
        <w:t>MS in Financial Technology</w:t>
      </w:r>
      <w:r>
        <w:rPr>
          <w:rFonts w:ascii="Calibri" w:hAnsi="Calibri" w:cs="Calibri"/>
          <w:color w:val="212121"/>
          <w:sz w:val="22"/>
          <w:szCs w:val="22"/>
        </w:rPr>
        <w:t xml:space="preserve"> (FinTech)</w:t>
      </w:r>
      <w:r w:rsidRPr="008D1A54">
        <w:rPr>
          <w:rFonts w:ascii="Calibri" w:hAnsi="Calibri" w:cs="Calibri"/>
          <w:color w:val="212121"/>
          <w:sz w:val="22"/>
          <w:szCs w:val="22"/>
        </w:rPr>
        <w:t>, Business School</w:t>
      </w:r>
      <w:r w:rsidR="00EA070E">
        <w:rPr>
          <w:rFonts w:ascii="Calibri" w:hAnsi="Calibri" w:cs="Calibri"/>
          <w:color w:val="212121"/>
          <w:sz w:val="22"/>
          <w:szCs w:val="22"/>
        </w:rPr>
        <w:t xml:space="preserve"> (</w:t>
      </w:r>
      <w:r w:rsidR="00EA070E">
        <w:rPr>
          <w:rFonts w:asciiTheme="minorHAnsi" w:hAnsiTheme="minorHAnsi" w:cstheme="minorHAnsi"/>
          <w:sz w:val="22"/>
          <w:szCs w:val="22"/>
        </w:rPr>
        <w:t xml:space="preserve">Scott Dawson </w:t>
      </w:r>
      <w:r w:rsidR="00EA070E">
        <w:rPr>
          <w:rFonts w:asciiTheme="minorHAnsi" w:hAnsiTheme="minorHAnsi" w:cstheme="minorHAnsi"/>
          <w:sz w:val="22"/>
          <w:szCs w:val="22"/>
        </w:rPr>
        <w:t xml:space="preserve">and </w:t>
      </w:r>
      <w:r w:rsidR="00EA070E">
        <w:rPr>
          <w:rFonts w:asciiTheme="minorHAnsi" w:hAnsiTheme="minorHAnsi" w:cstheme="minorHAnsi"/>
          <w:sz w:val="22"/>
          <w:szCs w:val="22"/>
        </w:rPr>
        <w:t>Yosef Bonaparte)</w:t>
      </w:r>
    </w:p>
    <w:p w14:paraId="63213E66" w14:textId="78C6C995" w:rsidR="008755EB" w:rsidRDefault="008755EB" w:rsidP="008755EB">
      <w:pPr>
        <w:pStyle w:val="ListParagraph"/>
        <w:numPr>
          <w:ilvl w:val="2"/>
          <w:numId w:val="20"/>
        </w:numPr>
        <w:spacing w:line="276" w:lineRule="atLeast"/>
        <w:rPr>
          <w:rFonts w:ascii="Calibri" w:hAnsi="Calibri" w:cs="Calibri"/>
          <w:color w:val="212121"/>
          <w:sz w:val="22"/>
          <w:szCs w:val="22"/>
        </w:rPr>
      </w:pPr>
      <w:r>
        <w:rPr>
          <w:rFonts w:ascii="Calibri" w:hAnsi="Calibri" w:cs="Calibri"/>
          <w:color w:val="212121"/>
          <w:sz w:val="22"/>
          <w:szCs w:val="22"/>
        </w:rPr>
        <w:t xml:space="preserve">BPC voted to </w:t>
      </w:r>
      <w:proofErr w:type="gramStart"/>
      <w:r>
        <w:rPr>
          <w:rFonts w:ascii="Calibri" w:hAnsi="Calibri" w:cs="Calibri"/>
          <w:color w:val="212121"/>
          <w:sz w:val="22"/>
          <w:szCs w:val="22"/>
        </w:rPr>
        <w:t>support</w:t>
      </w:r>
      <w:proofErr w:type="gramEnd"/>
    </w:p>
    <w:p w14:paraId="19DB8135" w14:textId="2881C149" w:rsidR="00E4689F" w:rsidRDefault="008755EB" w:rsidP="008755EB">
      <w:pPr>
        <w:pStyle w:val="ListParagraph"/>
        <w:numPr>
          <w:ilvl w:val="1"/>
          <w:numId w:val="20"/>
        </w:numPr>
        <w:spacing w:line="276" w:lineRule="atLeast"/>
        <w:rPr>
          <w:rFonts w:ascii="Calibri" w:hAnsi="Calibri" w:cs="Calibri"/>
          <w:color w:val="212121"/>
          <w:sz w:val="22"/>
          <w:szCs w:val="22"/>
        </w:rPr>
      </w:pPr>
      <w:r w:rsidRPr="008755EB">
        <w:rPr>
          <w:rFonts w:ascii="Calibri" w:hAnsi="Calibri" w:cs="Calibri"/>
          <w:color w:val="212121"/>
          <w:sz w:val="22"/>
          <w:szCs w:val="22"/>
        </w:rPr>
        <w:t>Bachelor of Applied Sciences, College of Liberal Arts and Sciences</w:t>
      </w:r>
      <w:r w:rsidR="00EA070E">
        <w:rPr>
          <w:rFonts w:ascii="Calibri" w:hAnsi="Calibri" w:cs="Calibri"/>
          <w:color w:val="212121"/>
          <w:sz w:val="22"/>
          <w:szCs w:val="22"/>
        </w:rPr>
        <w:t xml:space="preserve"> (Richard Allen)</w:t>
      </w:r>
    </w:p>
    <w:p w14:paraId="70753ADB" w14:textId="7C2570F0" w:rsidR="00BB5D27" w:rsidRPr="008755EB" w:rsidRDefault="00EA070E" w:rsidP="00BB5D27">
      <w:pPr>
        <w:pStyle w:val="ListParagraph"/>
        <w:numPr>
          <w:ilvl w:val="2"/>
          <w:numId w:val="20"/>
        </w:numPr>
        <w:spacing w:line="276" w:lineRule="atLeast"/>
        <w:rPr>
          <w:rFonts w:ascii="Calibri" w:hAnsi="Calibri" w:cs="Calibri"/>
          <w:color w:val="212121"/>
          <w:sz w:val="22"/>
          <w:szCs w:val="22"/>
        </w:rPr>
      </w:pPr>
      <w:r>
        <w:rPr>
          <w:rFonts w:ascii="Calibri" w:hAnsi="Calibri" w:cs="Calibri"/>
          <w:color w:val="212121"/>
          <w:sz w:val="22"/>
          <w:szCs w:val="22"/>
        </w:rPr>
        <w:t xml:space="preserve">BPC voted to </w:t>
      </w:r>
      <w:proofErr w:type="gramStart"/>
      <w:r>
        <w:rPr>
          <w:rFonts w:ascii="Calibri" w:hAnsi="Calibri" w:cs="Calibri"/>
          <w:color w:val="212121"/>
          <w:sz w:val="22"/>
          <w:szCs w:val="22"/>
        </w:rPr>
        <w:t>support</w:t>
      </w:r>
      <w:proofErr w:type="gramEnd"/>
    </w:p>
    <w:p w14:paraId="2A8CD154" w14:textId="77777777" w:rsidR="00A44904" w:rsidRPr="00A44904" w:rsidRDefault="00A44904" w:rsidP="00A44904">
      <w:pPr>
        <w:pBdr>
          <w:top w:val="nil"/>
          <w:left w:val="nil"/>
          <w:bottom w:val="nil"/>
          <w:right w:val="nil"/>
          <w:between w:val="nil"/>
        </w:pBdr>
        <w:ind w:left="360"/>
        <w:rPr>
          <w:rFonts w:asciiTheme="minorHAnsi" w:hAnsiTheme="minorHAnsi" w:cstheme="minorHAnsi"/>
          <w:sz w:val="22"/>
          <w:szCs w:val="22"/>
        </w:rPr>
      </w:pPr>
    </w:p>
    <w:p w14:paraId="059CABBC" w14:textId="2058E76E" w:rsidR="00A9655A" w:rsidRDefault="00147466" w:rsidP="00A44904">
      <w:pPr>
        <w:pStyle w:val="ListParagraph"/>
        <w:numPr>
          <w:ilvl w:val="0"/>
          <w:numId w:val="20"/>
        </w:numPr>
        <w:pBdr>
          <w:top w:val="nil"/>
          <w:left w:val="nil"/>
          <w:bottom w:val="nil"/>
          <w:right w:val="nil"/>
          <w:between w:val="nil"/>
        </w:pBdr>
        <w:rPr>
          <w:rFonts w:asciiTheme="minorHAnsi" w:hAnsiTheme="minorHAnsi" w:cstheme="minorHAnsi"/>
          <w:b/>
          <w:bCs/>
          <w:sz w:val="22"/>
          <w:szCs w:val="22"/>
        </w:rPr>
      </w:pPr>
      <w:r w:rsidRPr="00147466">
        <w:rPr>
          <w:rFonts w:ascii="Calibri" w:hAnsi="Calibri" w:cs="Calibri"/>
          <w:b/>
          <w:bCs/>
          <w:color w:val="212121"/>
          <w:sz w:val="22"/>
          <w:szCs w:val="22"/>
        </w:rPr>
        <w:t>Comprehensive Compensation Collaborative</w:t>
      </w:r>
      <w:r>
        <w:rPr>
          <w:rFonts w:ascii="Calibri" w:hAnsi="Calibri" w:cs="Calibri"/>
          <w:b/>
          <w:bCs/>
          <w:color w:val="212121"/>
          <w:sz w:val="22"/>
          <w:szCs w:val="22"/>
        </w:rPr>
        <w:t xml:space="preserve"> (CCC) </w:t>
      </w:r>
      <w:r w:rsidR="00D1271D" w:rsidRPr="00A44904">
        <w:rPr>
          <w:rFonts w:ascii="Calibri" w:hAnsi="Calibri" w:cs="Calibri"/>
          <w:b/>
          <w:bCs/>
          <w:color w:val="212121"/>
          <w:sz w:val="22"/>
          <w:szCs w:val="22"/>
        </w:rPr>
        <w:t>Consultants</w:t>
      </w:r>
      <w:r w:rsidR="00D1271D" w:rsidRPr="00A44904">
        <w:rPr>
          <w:rFonts w:ascii="Calibri" w:hAnsi="Calibri" w:cs="Calibri"/>
          <w:b/>
          <w:bCs/>
          <w:color w:val="212121"/>
          <w:sz w:val="22"/>
          <w:szCs w:val="22"/>
        </w:rPr>
        <w:tab/>
      </w:r>
      <w:r w:rsidR="00754A19" w:rsidRPr="00A44904">
        <w:rPr>
          <w:rFonts w:asciiTheme="minorHAnsi" w:hAnsiTheme="minorHAnsi" w:cstheme="minorHAnsi"/>
          <w:b/>
          <w:bCs/>
          <w:sz w:val="22"/>
          <w:szCs w:val="22"/>
        </w:rPr>
        <w:tab/>
      </w:r>
      <w:r w:rsidR="00754A19" w:rsidRPr="00A44904">
        <w:rPr>
          <w:rFonts w:asciiTheme="minorHAnsi" w:hAnsiTheme="minorHAnsi" w:cstheme="minorHAnsi"/>
          <w:b/>
          <w:bCs/>
          <w:sz w:val="22"/>
          <w:szCs w:val="22"/>
        </w:rPr>
        <w:tab/>
      </w:r>
      <w:r w:rsidR="00A9655A" w:rsidRPr="00A44904">
        <w:rPr>
          <w:rFonts w:asciiTheme="minorHAnsi" w:hAnsiTheme="minorHAnsi" w:cstheme="minorHAnsi"/>
          <w:b/>
          <w:bCs/>
          <w:sz w:val="22"/>
          <w:szCs w:val="22"/>
        </w:rPr>
        <w:t>10:</w:t>
      </w:r>
      <w:r w:rsidR="005215A3" w:rsidRPr="00A44904">
        <w:rPr>
          <w:rFonts w:asciiTheme="minorHAnsi" w:hAnsiTheme="minorHAnsi" w:cstheme="minorHAnsi"/>
          <w:b/>
          <w:bCs/>
          <w:sz w:val="22"/>
          <w:szCs w:val="22"/>
        </w:rPr>
        <w:t>4</w:t>
      </w:r>
      <w:r w:rsidR="00A9655A" w:rsidRPr="00A44904">
        <w:rPr>
          <w:rFonts w:asciiTheme="minorHAnsi" w:hAnsiTheme="minorHAnsi" w:cstheme="minorHAnsi"/>
          <w:b/>
          <w:bCs/>
          <w:sz w:val="22"/>
          <w:szCs w:val="22"/>
        </w:rPr>
        <w:t>5-1</w:t>
      </w:r>
      <w:r w:rsidR="005215A3" w:rsidRPr="00A44904">
        <w:rPr>
          <w:rFonts w:asciiTheme="minorHAnsi" w:hAnsiTheme="minorHAnsi" w:cstheme="minorHAnsi"/>
          <w:b/>
          <w:bCs/>
          <w:sz w:val="22"/>
          <w:szCs w:val="22"/>
        </w:rPr>
        <w:t>1:30</w:t>
      </w:r>
    </w:p>
    <w:p w14:paraId="63F5D01A" w14:textId="7601F045" w:rsidR="00EA070E" w:rsidRPr="00EA070E" w:rsidRDefault="00EA070E" w:rsidP="00EA070E">
      <w:pPr>
        <w:pStyle w:val="ListParagraph"/>
        <w:numPr>
          <w:ilvl w:val="1"/>
          <w:numId w:val="20"/>
        </w:numPr>
        <w:pBdr>
          <w:top w:val="nil"/>
          <w:left w:val="nil"/>
          <w:bottom w:val="nil"/>
          <w:right w:val="nil"/>
          <w:between w:val="nil"/>
        </w:pBdr>
        <w:rPr>
          <w:rFonts w:asciiTheme="minorHAnsi" w:hAnsiTheme="minorHAnsi" w:cstheme="minorHAnsi"/>
          <w:sz w:val="22"/>
          <w:szCs w:val="22"/>
        </w:rPr>
      </w:pPr>
      <w:proofErr w:type="spellStart"/>
      <w:r w:rsidRPr="00EA070E">
        <w:rPr>
          <w:rFonts w:ascii="Calibri" w:hAnsi="Calibri" w:cs="Calibri"/>
          <w:color w:val="212121"/>
          <w:sz w:val="22"/>
          <w:szCs w:val="22"/>
        </w:rPr>
        <w:t>teri</w:t>
      </w:r>
      <w:proofErr w:type="spellEnd"/>
      <w:r w:rsidRPr="00EA070E">
        <w:rPr>
          <w:rFonts w:ascii="Calibri" w:hAnsi="Calibri" w:cs="Calibri"/>
          <w:color w:val="212121"/>
          <w:sz w:val="22"/>
          <w:szCs w:val="22"/>
        </w:rPr>
        <w:t xml:space="preserve"> </w:t>
      </w:r>
      <w:proofErr w:type="spellStart"/>
      <w:r w:rsidRPr="00EA070E">
        <w:rPr>
          <w:rFonts w:ascii="Calibri" w:hAnsi="Calibri" w:cs="Calibri"/>
          <w:color w:val="212121"/>
          <w:sz w:val="22"/>
          <w:szCs w:val="22"/>
        </w:rPr>
        <w:t>engelke</w:t>
      </w:r>
      <w:proofErr w:type="spellEnd"/>
      <w:r w:rsidRPr="00EA070E">
        <w:rPr>
          <w:rFonts w:ascii="Calibri" w:hAnsi="Calibri" w:cs="Calibri"/>
          <w:color w:val="212121"/>
          <w:sz w:val="22"/>
          <w:szCs w:val="22"/>
        </w:rPr>
        <w:t xml:space="preserve"> and Lynn Harper</w:t>
      </w:r>
      <w:r w:rsidR="00887911">
        <w:rPr>
          <w:rFonts w:ascii="Calibri" w:hAnsi="Calibri" w:cs="Calibri"/>
          <w:color w:val="212121"/>
          <w:sz w:val="22"/>
          <w:szCs w:val="22"/>
        </w:rPr>
        <w:t xml:space="preserve"> (Mercer)</w:t>
      </w:r>
    </w:p>
    <w:p w14:paraId="6308C6F2" w14:textId="26FCF51D" w:rsidR="00EA070E" w:rsidRDefault="001A445E" w:rsidP="00EA070E">
      <w:pPr>
        <w:pStyle w:val="ListParagraph"/>
        <w:numPr>
          <w:ilvl w:val="1"/>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Faculty and Staff Compensation Study: Faculty Benchmarking Review</w:t>
      </w:r>
    </w:p>
    <w:p w14:paraId="226478AC" w14:textId="30ECCEBF" w:rsidR="0098022A" w:rsidRDefault="0098022A" w:rsidP="0098022A">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Mercer was asked to do a review of faculty and non-classified staff compensation in comparison to market and develop/refine staff salary structures</w:t>
      </w:r>
      <w:r w:rsidR="00E44A22">
        <w:rPr>
          <w:rFonts w:asciiTheme="minorHAnsi" w:hAnsiTheme="minorHAnsi" w:cstheme="minorHAnsi"/>
          <w:sz w:val="22"/>
          <w:szCs w:val="22"/>
        </w:rPr>
        <w:t>.</w:t>
      </w:r>
    </w:p>
    <w:p w14:paraId="11FD8BCA" w14:textId="691E647F" w:rsidR="00E44A22" w:rsidRDefault="00FB2B76" w:rsidP="0098022A">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Currently </w:t>
      </w:r>
      <w:r w:rsidR="00E44A22">
        <w:rPr>
          <w:rFonts w:asciiTheme="minorHAnsi" w:hAnsiTheme="minorHAnsi" w:cstheme="minorHAnsi"/>
          <w:sz w:val="22"/>
          <w:szCs w:val="22"/>
        </w:rPr>
        <w:t>between “Market Assessment” and “Compensation Structure and Alignment”</w:t>
      </w:r>
    </w:p>
    <w:p w14:paraId="1E46BB4F" w14:textId="685E0004" w:rsidR="000930FD" w:rsidRDefault="000930FD" w:rsidP="0098022A">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Comparison rank of CU: look at Carnegie Class, Size, Ranking, Region</w:t>
      </w:r>
    </w:p>
    <w:p w14:paraId="32D9D356" w14:textId="0C917C38" w:rsidR="00B508F4" w:rsidRDefault="00B508F4" w:rsidP="00DB501E">
      <w:pPr>
        <w:pStyle w:val="ListParagraph"/>
        <w:numPr>
          <w:ilvl w:val="3"/>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Target positioning: 50</w:t>
      </w:r>
      <w:r w:rsidRPr="00B508F4">
        <w:rPr>
          <w:rFonts w:asciiTheme="minorHAnsi" w:hAnsiTheme="minorHAnsi" w:cstheme="minorHAnsi"/>
          <w:sz w:val="22"/>
          <w:szCs w:val="22"/>
          <w:vertAlign w:val="superscript"/>
        </w:rPr>
        <w:t>th</w:t>
      </w:r>
      <w:r>
        <w:rPr>
          <w:rFonts w:asciiTheme="minorHAnsi" w:hAnsiTheme="minorHAnsi" w:cstheme="minorHAnsi"/>
          <w:sz w:val="22"/>
          <w:szCs w:val="22"/>
        </w:rPr>
        <w:t xml:space="preserve"> </w:t>
      </w:r>
      <w:proofErr w:type="spellStart"/>
      <w:r>
        <w:rPr>
          <w:rFonts w:asciiTheme="minorHAnsi" w:hAnsiTheme="minorHAnsi" w:cstheme="minorHAnsi"/>
          <w:sz w:val="22"/>
          <w:szCs w:val="22"/>
        </w:rPr>
        <w:t>precentile</w:t>
      </w:r>
      <w:proofErr w:type="spellEnd"/>
    </w:p>
    <w:p w14:paraId="71101BCE" w14:textId="77777777" w:rsidR="00B508F4" w:rsidRDefault="00B508F4" w:rsidP="00DB501E">
      <w:pPr>
        <w:pStyle w:val="ListParagraph"/>
        <w:numPr>
          <w:ilvl w:val="3"/>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Survey Matches:</w:t>
      </w:r>
    </w:p>
    <w:p w14:paraId="27BF848D" w14:textId="77777777" w:rsidR="00B508F4" w:rsidRDefault="00B508F4" w:rsidP="00B508F4">
      <w:pPr>
        <w:pStyle w:val="ListParagraph"/>
        <w:numPr>
          <w:ilvl w:val="4"/>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lastRenderedPageBreak/>
        <w:t>By Rank and Discipline</w:t>
      </w:r>
    </w:p>
    <w:p w14:paraId="075292A6" w14:textId="3C16CFC6" w:rsidR="00B508F4" w:rsidRDefault="00B508F4" w:rsidP="00B508F4">
      <w:pPr>
        <w:pStyle w:val="ListParagraph"/>
        <w:numPr>
          <w:ilvl w:val="4"/>
          <w:numId w:val="20"/>
        </w:numPr>
        <w:pBdr>
          <w:top w:val="nil"/>
          <w:left w:val="nil"/>
          <w:bottom w:val="nil"/>
          <w:right w:val="nil"/>
          <w:between w:val="nil"/>
        </w:pBdr>
        <w:rPr>
          <w:rFonts w:asciiTheme="minorHAnsi" w:hAnsiTheme="minorHAnsi" w:cstheme="minorHAnsi"/>
          <w:sz w:val="22"/>
          <w:szCs w:val="22"/>
        </w:rPr>
      </w:pPr>
      <w:proofErr w:type="gramStart"/>
      <w:r>
        <w:rPr>
          <w:rFonts w:asciiTheme="minorHAnsi" w:hAnsiTheme="minorHAnsi" w:cstheme="minorHAnsi"/>
          <w:sz w:val="22"/>
          <w:szCs w:val="22"/>
        </w:rPr>
        <w:t>9-10 month</w:t>
      </w:r>
      <w:proofErr w:type="gramEnd"/>
      <w:r>
        <w:rPr>
          <w:rFonts w:asciiTheme="minorHAnsi" w:hAnsiTheme="minorHAnsi" w:cstheme="minorHAnsi"/>
          <w:sz w:val="22"/>
          <w:szCs w:val="22"/>
        </w:rPr>
        <w:t xml:space="preserve"> appointment</w:t>
      </w:r>
    </w:p>
    <w:p w14:paraId="30FD9D8A" w14:textId="77777777" w:rsidR="00B508F4" w:rsidRDefault="00B508F4" w:rsidP="00B508F4">
      <w:pPr>
        <w:pStyle w:val="ListParagraph"/>
        <w:numPr>
          <w:ilvl w:val="4"/>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Classification of Instructional Program Codes</w:t>
      </w:r>
    </w:p>
    <w:p w14:paraId="75F6907E" w14:textId="4E29B47A" w:rsidR="00DB501E" w:rsidRDefault="002E2EF2" w:rsidP="00B508F4">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National Public Rank 72-132 plus peer institutions: Northern Arizona University, Wichita State University, University of New Orleans, University of Akron, Cleveland State University, and Portland State University</w:t>
      </w:r>
    </w:p>
    <w:p w14:paraId="09FA2E0F" w14:textId="7229FAC0" w:rsidR="002D6225" w:rsidRDefault="002D6225" w:rsidP="00B508F4">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Carnegie Class: Doctoral Very High Research, Doctoral High, Doctoral / Professional Universities, Masters Colleges</w:t>
      </w:r>
    </w:p>
    <w:p w14:paraId="50CD5849" w14:textId="61C3E07F" w:rsidR="002D6225" w:rsidRDefault="003C1051" w:rsidP="00B508F4">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Comparison Market Size: 74</w:t>
      </w:r>
    </w:p>
    <w:p w14:paraId="1EBD3FBC" w14:textId="564D6F17" w:rsidR="00306BFD" w:rsidRDefault="00DA108D" w:rsidP="00B508F4">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Compared Tenure Track faculty (308 with salaries) and </w:t>
      </w:r>
      <w:proofErr w:type="gramStart"/>
      <w:r>
        <w:rPr>
          <w:rFonts w:asciiTheme="minorHAnsi" w:hAnsiTheme="minorHAnsi" w:cstheme="minorHAnsi"/>
          <w:sz w:val="22"/>
          <w:szCs w:val="22"/>
        </w:rPr>
        <w:t>Non Tenure</w:t>
      </w:r>
      <w:proofErr w:type="gramEnd"/>
      <w:r>
        <w:rPr>
          <w:rFonts w:asciiTheme="minorHAnsi" w:hAnsiTheme="minorHAnsi" w:cstheme="minorHAnsi"/>
          <w:sz w:val="22"/>
          <w:szCs w:val="22"/>
        </w:rPr>
        <w:t xml:space="preserve"> Track (231 with salaries)</w:t>
      </w:r>
    </w:p>
    <w:p w14:paraId="6D2C1959" w14:textId="24C82F82" w:rsidR="001D70FE" w:rsidRDefault="001D70FE" w:rsidP="006A34F9">
      <w:pPr>
        <w:pStyle w:val="ListParagraph"/>
        <w:numPr>
          <w:ilvl w:val="1"/>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How will this help </w:t>
      </w:r>
      <w:r w:rsidR="00D10D1C">
        <w:rPr>
          <w:rFonts w:asciiTheme="minorHAnsi" w:hAnsiTheme="minorHAnsi" w:cstheme="minorHAnsi"/>
          <w:sz w:val="22"/>
          <w:szCs w:val="22"/>
        </w:rPr>
        <w:t>us,</w:t>
      </w:r>
      <w:r>
        <w:rPr>
          <w:rFonts w:asciiTheme="minorHAnsi" w:hAnsiTheme="minorHAnsi" w:cstheme="minorHAnsi"/>
          <w:sz w:val="22"/>
          <w:szCs w:val="22"/>
        </w:rPr>
        <w:t xml:space="preserve"> especially because there will be issues and we don’t have money to </w:t>
      </w:r>
      <w:r w:rsidR="00D26C54">
        <w:rPr>
          <w:rFonts w:asciiTheme="minorHAnsi" w:hAnsiTheme="minorHAnsi" w:cstheme="minorHAnsi"/>
          <w:sz w:val="22"/>
          <w:szCs w:val="22"/>
        </w:rPr>
        <w:t>address the issues?</w:t>
      </w:r>
    </w:p>
    <w:p w14:paraId="08D05165" w14:textId="0A612811" w:rsidR="00D26C54" w:rsidRDefault="00036C5C" w:rsidP="00D26C54">
      <w:pPr>
        <w:pStyle w:val="ListParagraph"/>
        <w:numPr>
          <w:ilvl w:val="2"/>
          <w:numId w:val="20"/>
        </w:numPr>
        <w:pBdr>
          <w:top w:val="nil"/>
          <w:left w:val="nil"/>
          <w:bottom w:val="nil"/>
          <w:right w:val="nil"/>
          <w:between w:val="nil"/>
        </w:pBdr>
        <w:rPr>
          <w:rFonts w:asciiTheme="minorHAnsi" w:hAnsiTheme="minorHAnsi" w:cstheme="minorHAnsi"/>
          <w:sz w:val="22"/>
          <w:szCs w:val="22"/>
        </w:rPr>
      </w:pPr>
      <w:proofErr w:type="gramStart"/>
      <w:r>
        <w:rPr>
          <w:rFonts w:asciiTheme="minorHAnsi" w:hAnsiTheme="minorHAnsi" w:cstheme="minorHAnsi"/>
          <w:sz w:val="22"/>
          <w:szCs w:val="22"/>
        </w:rPr>
        <w:t>Hardest</w:t>
      </w:r>
      <w:proofErr w:type="gramEnd"/>
      <w:r>
        <w:rPr>
          <w:rFonts w:asciiTheme="minorHAnsi" w:hAnsiTheme="minorHAnsi" w:cstheme="minorHAnsi"/>
          <w:sz w:val="22"/>
          <w:szCs w:val="22"/>
        </w:rPr>
        <w:t xml:space="preserve"> part is strategy and prioritization. </w:t>
      </w:r>
    </w:p>
    <w:p w14:paraId="6B5BA907" w14:textId="6EF5D64C" w:rsidR="00036C5C" w:rsidRDefault="00036C5C" w:rsidP="00D26C54">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Some people will get </w:t>
      </w:r>
      <w:r w:rsidR="00D10D1C">
        <w:rPr>
          <w:rFonts w:asciiTheme="minorHAnsi" w:hAnsiTheme="minorHAnsi" w:cstheme="minorHAnsi"/>
          <w:sz w:val="22"/>
          <w:szCs w:val="22"/>
        </w:rPr>
        <w:t>something,</w:t>
      </w:r>
      <w:r>
        <w:rPr>
          <w:rFonts w:asciiTheme="minorHAnsi" w:hAnsiTheme="minorHAnsi" w:cstheme="minorHAnsi"/>
          <w:sz w:val="22"/>
          <w:szCs w:val="22"/>
        </w:rPr>
        <w:t xml:space="preserve"> and others will get nothing.</w:t>
      </w:r>
    </w:p>
    <w:p w14:paraId="55CFA814" w14:textId="682B1C1D" w:rsidR="00BA44ED" w:rsidRDefault="00BA44ED" w:rsidP="00D26C54">
      <w:pPr>
        <w:pStyle w:val="ListParagraph"/>
        <w:numPr>
          <w:ilvl w:val="2"/>
          <w:numId w:val="20"/>
        </w:numPr>
        <w:pBdr>
          <w:top w:val="nil"/>
          <w:left w:val="nil"/>
          <w:bottom w:val="nil"/>
          <w:right w:val="nil"/>
          <w:between w:val="nil"/>
        </w:pBdr>
        <w:rPr>
          <w:rFonts w:asciiTheme="minorHAnsi" w:hAnsiTheme="minorHAnsi" w:cstheme="minorHAnsi"/>
          <w:sz w:val="22"/>
          <w:szCs w:val="22"/>
        </w:rPr>
      </w:pPr>
      <w:proofErr w:type="gramStart"/>
      <w:r>
        <w:rPr>
          <w:rFonts w:asciiTheme="minorHAnsi" w:hAnsiTheme="minorHAnsi" w:cstheme="minorHAnsi"/>
          <w:sz w:val="22"/>
          <w:szCs w:val="22"/>
        </w:rPr>
        <w:t>Market data</w:t>
      </w:r>
      <w:r w:rsidR="00CE7C10">
        <w:rPr>
          <w:rFonts w:asciiTheme="minorHAnsi" w:hAnsiTheme="minorHAnsi" w:cstheme="minorHAnsi"/>
          <w:sz w:val="22"/>
          <w:szCs w:val="22"/>
        </w:rPr>
        <w:t>,</w:t>
      </w:r>
      <w:proofErr w:type="gramEnd"/>
      <w:r w:rsidR="00CE7C10">
        <w:rPr>
          <w:rFonts w:asciiTheme="minorHAnsi" w:hAnsiTheme="minorHAnsi" w:cstheme="minorHAnsi"/>
          <w:sz w:val="22"/>
          <w:szCs w:val="22"/>
        </w:rPr>
        <w:t xml:space="preserve"> cannot tell you if people are satisfied, it just might mean everyone is in the same spot</w:t>
      </w:r>
      <w:r w:rsidR="00D10D1C">
        <w:rPr>
          <w:rFonts w:asciiTheme="minorHAnsi" w:hAnsiTheme="minorHAnsi" w:cstheme="minorHAnsi"/>
          <w:sz w:val="22"/>
          <w:szCs w:val="22"/>
        </w:rPr>
        <w:t>.</w:t>
      </w:r>
    </w:p>
    <w:p w14:paraId="6792771C" w14:textId="5F6FBB26" w:rsidR="00EE31F3" w:rsidRDefault="00EE31F3" w:rsidP="00EE31F3">
      <w:pPr>
        <w:pStyle w:val="ListParagraph"/>
        <w:numPr>
          <w:ilvl w:val="1"/>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What is CU Denver’s compensation philosophy?</w:t>
      </w:r>
    </w:p>
    <w:p w14:paraId="26D069A0" w14:textId="04F4195F" w:rsidR="00EE31F3" w:rsidRDefault="00EE31F3" w:rsidP="00EE31F3">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We don’t currently have one, this is one of the goals. CU System has a statement and CU Denver</w:t>
      </w:r>
      <w:r w:rsidR="002C0F6A">
        <w:rPr>
          <w:rFonts w:asciiTheme="minorHAnsi" w:hAnsiTheme="minorHAnsi" w:cstheme="minorHAnsi"/>
          <w:sz w:val="22"/>
          <w:szCs w:val="22"/>
        </w:rPr>
        <w:t xml:space="preserve"> is basing theirs </w:t>
      </w:r>
      <w:r w:rsidR="00D10D1C">
        <w:rPr>
          <w:rFonts w:asciiTheme="minorHAnsi" w:hAnsiTheme="minorHAnsi" w:cstheme="minorHAnsi"/>
          <w:sz w:val="22"/>
          <w:szCs w:val="22"/>
        </w:rPr>
        <w:t>off</w:t>
      </w:r>
      <w:r w:rsidR="002C0F6A">
        <w:rPr>
          <w:rFonts w:asciiTheme="minorHAnsi" w:hAnsiTheme="minorHAnsi" w:cstheme="minorHAnsi"/>
          <w:sz w:val="22"/>
          <w:szCs w:val="22"/>
        </w:rPr>
        <w:t xml:space="preserve"> it. </w:t>
      </w:r>
      <w:proofErr w:type="spellStart"/>
      <w:r w:rsidR="002C0F6A">
        <w:rPr>
          <w:rFonts w:asciiTheme="minorHAnsi" w:hAnsiTheme="minorHAnsi" w:cstheme="minorHAnsi"/>
          <w:sz w:val="22"/>
          <w:szCs w:val="22"/>
        </w:rPr>
        <w:t>teri</w:t>
      </w:r>
      <w:proofErr w:type="spellEnd"/>
      <w:r w:rsidR="002C0F6A">
        <w:rPr>
          <w:rFonts w:asciiTheme="minorHAnsi" w:hAnsiTheme="minorHAnsi" w:cstheme="minorHAnsi"/>
          <w:sz w:val="22"/>
          <w:szCs w:val="22"/>
        </w:rPr>
        <w:t xml:space="preserve"> will send the draft to BPC.</w:t>
      </w:r>
    </w:p>
    <w:p w14:paraId="1A677DC4" w14:textId="499DFB5E" w:rsidR="002C0F6A" w:rsidRDefault="005B0382" w:rsidP="00172229">
      <w:pPr>
        <w:pStyle w:val="ListParagraph"/>
        <w:numPr>
          <w:ilvl w:val="1"/>
          <w:numId w:val="20"/>
        </w:numPr>
        <w:pBdr>
          <w:top w:val="nil"/>
          <w:left w:val="nil"/>
          <w:bottom w:val="nil"/>
          <w:right w:val="nil"/>
          <w:between w:val="nil"/>
        </w:pBdr>
        <w:rPr>
          <w:rFonts w:asciiTheme="minorHAnsi" w:hAnsiTheme="minorHAnsi" w:cstheme="minorHAnsi"/>
          <w:sz w:val="22"/>
          <w:szCs w:val="22"/>
        </w:rPr>
      </w:pPr>
      <w:r w:rsidRPr="005B0382">
        <w:rPr>
          <w:rFonts w:asciiTheme="minorHAnsi" w:hAnsiTheme="minorHAnsi" w:cstheme="minorHAnsi"/>
          <w:sz w:val="22"/>
          <w:szCs w:val="22"/>
        </w:rPr>
        <w:t>Do you know which institutions are operating under collective bargaining agreements?</w:t>
      </w:r>
    </w:p>
    <w:p w14:paraId="29CE4A90" w14:textId="33B1F9AC" w:rsidR="005B0382" w:rsidRDefault="005B0382" w:rsidP="005B0382">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Some systems are under </w:t>
      </w:r>
      <w:r w:rsidR="00D10D1C">
        <w:rPr>
          <w:rFonts w:asciiTheme="minorHAnsi" w:hAnsiTheme="minorHAnsi" w:cstheme="minorHAnsi"/>
          <w:sz w:val="22"/>
          <w:szCs w:val="22"/>
        </w:rPr>
        <w:t>this but</w:t>
      </w:r>
      <w:r>
        <w:rPr>
          <w:rFonts w:asciiTheme="minorHAnsi" w:hAnsiTheme="minorHAnsi" w:cstheme="minorHAnsi"/>
          <w:sz w:val="22"/>
          <w:szCs w:val="22"/>
        </w:rPr>
        <w:t xml:space="preserve"> did not look at it.</w:t>
      </w:r>
    </w:p>
    <w:p w14:paraId="7714C582" w14:textId="5F007642" w:rsidR="00CA2F57" w:rsidRDefault="00CA2F57" w:rsidP="00CA2F57">
      <w:pPr>
        <w:pStyle w:val="ListParagraph"/>
        <w:numPr>
          <w:ilvl w:val="1"/>
          <w:numId w:val="20"/>
        </w:numPr>
        <w:pBdr>
          <w:top w:val="nil"/>
          <w:left w:val="nil"/>
          <w:bottom w:val="nil"/>
          <w:right w:val="nil"/>
          <w:between w:val="nil"/>
        </w:pBdr>
        <w:rPr>
          <w:rFonts w:asciiTheme="minorHAnsi" w:hAnsiTheme="minorHAnsi" w:cstheme="minorHAnsi"/>
          <w:sz w:val="22"/>
          <w:szCs w:val="22"/>
        </w:rPr>
      </w:pPr>
      <w:r w:rsidRPr="00CA2F57">
        <w:rPr>
          <w:rFonts w:asciiTheme="minorHAnsi" w:hAnsiTheme="minorHAnsi" w:cstheme="minorHAnsi"/>
          <w:sz w:val="22"/>
          <w:szCs w:val="22"/>
        </w:rPr>
        <w:t>Can you interpolate for those ranks that aren't represented (e.g., Teaching Associate Prof) from the other ranks?</w:t>
      </w:r>
    </w:p>
    <w:p w14:paraId="4BA10AF8" w14:textId="396E48DD" w:rsidR="00CA2F57" w:rsidRDefault="00CA2F57" w:rsidP="00CA2F57">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Could expand to a larger set or expand to a similar discipline.</w:t>
      </w:r>
    </w:p>
    <w:p w14:paraId="250C7F71" w14:textId="34550861" w:rsidR="003B1A02" w:rsidRDefault="003B1A02" w:rsidP="003B1A02">
      <w:pPr>
        <w:pStyle w:val="ListParagraph"/>
        <w:numPr>
          <w:ilvl w:val="1"/>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How will this be communicated out</w:t>
      </w:r>
      <w:r w:rsidR="00212A70">
        <w:rPr>
          <w:rFonts w:asciiTheme="minorHAnsi" w:hAnsiTheme="minorHAnsi" w:cstheme="minorHAnsi"/>
          <w:sz w:val="22"/>
          <w:szCs w:val="22"/>
        </w:rPr>
        <w:t>?</w:t>
      </w:r>
    </w:p>
    <w:p w14:paraId="15DAE7C1" w14:textId="1F568D78" w:rsidR="00DB51B1" w:rsidRDefault="00DB51B1" w:rsidP="00DB51B1">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Will be communicated as a larger group and </w:t>
      </w:r>
      <w:r w:rsidR="00D10D1C">
        <w:rPr>
          <w:rFonts w:asciiTheme="minorHAnsi" w:hAnsiTheme="minorHAnsi" w:cstheme="minorHAnsi"/>
          <w:sz w:val="22"/>
          <w:szCs w:val="22"/>
        </w:rPr>
        <w:t>individuals.</w:t>
      </w:r>
    </w:p>
    <w:p w14:paraId="77EB4854" w14:textId="57B62E61" w:rsidR="00DB51B1" w:rsidRDefault="00DB51B1" w:rsidP="00DB51B1">
      <w:pPr>
        <w:pStyle w:val="ListParagraph"/>
        <w:numPr>
          <w:ilvl w:val="1"/>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Will this data be used with the state legislature / the state?</w:t>
      </w:r>
    </w:p>
    <w:p w14:paraId="34DD2421" w14:textId="6011015F" w:rsidR="00DB51B1" w:rsidRDefault="00DB51B1" w:rsidP="00DB51B1">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Could be an option.</w:t>
      </w:r>
    </w:p>
    <w:p w14:paraId="5840C861" w14:textId="3FB1E16B" w:rsidR="00212A70" w:rsidRDefault="005122ED" w:rsidP="00DB51B1">
      <w:pPr>
        <w:pStyle w:val="ListParagraph"/>
        <w:numPr>
          <w:ilvl w:val="1"/>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Comment</w:t>
      </w:r>
      <w:r w:rsidR="00DB51B1">
        <w:rPr>
          <w:rFonts w:asciiTheme="minorHAnsi" w:hAnsiTheme="minorHAnsi" w:cstheme="minorHAnsi"/>
          <w:sz w:val="22"/>
          <w:szCs w:val="22"/>
        </w:rPr>
        <w:t xml:space="preserve">: </w:t>
      </w:r>
      <w:r w:rsidR="00DF44C1">
        <w:rPr>
          <w:rFonts w:asciiTheme="minorHAnsi" w:hAnsiTheme="minorHAnsi" w:cstheme="minorHAnsi"/>
          <w:sz w:val="22"/>
          <w:szCs w:val="22"/>
        </w:rPr>
        <w:t xml:space="preserve">Merit pool </w:t>
      </w:r>
      <w:r w:rsidR="00DB51B1">
        <w:rPr>
          <w:rFonts w:asciiTheme="minorHAnsi" w:hAnsiTheme="minorHAnsi" w:cstheme="minorHAnsi"/>
          <w:sz w:val="22"/>
          <w:szCs w:val="22"/>
        </w:rPr>
        <w:t>can increase</w:t>
      </w:r>
      <w:r w:rsidR="00DF44C1">
        <w:rPr>
          <w:rFonts w:asciiTheme="minorHAnsi" w:hAnsiTheme="minorHAnsi" w:cstheme="minorHAnsi"/>
          <w:sz w:val="22"/>
          <w:szCs w:val="22"/>
        </w:rPr>
        <w:t xml:space="preserve"> compression</w:t>
      </w:r>
      <w:r w:rsidR="00DB51B1">
        <w:rPr>
          <w:rFonts w:asciiTheme="minorHAnsi" w:hAnsiTheme="minorHAnsi" w:cstheme="minorHAnsi"/>
          <w:sz w:val="22"/>
          <w:szCs w:val="22"/>
        </w:rPr>
        <w:t xml:space="preserve"> and not make up for </w:t>
      </w:r>
    </w:p>
    <w:p w14:paraId="03EE8568" w14:textId="7BC9466A" w:rsidR="005122ED" w:rsidRDefault="005122ED" w:rsidP="00DB51B1">
      <w:pPr>
        <w:pStyle w:val="ListParagraph"/>
        <w:numPr>
          <w:ilvl w:val="1"/>
          <w:numId w:val="20"/>
        </w:numPr>
        <w:pBdr>
          <w:top w:val="nil"/>
          <w:left w:val="nil"/>
          <w:bottom w:val="nil"/>
          <w:right w:val="nil"/>
          <w:between w:val="nil"/>
        </w:pBdr>
        <w:rPr>
          <w:rFonts w:asciiTheme="minorHAnsi" w:hAnsiTheme="minorHAnsi" w:cstheme="minorHAnsi"/>
          <w:sz w:val="22"/>
          <w:szCs w:val="22"/>
        </w:rPr>
      </w:pPr>
      <w:r w:rsidRPr="005122ED">
        <w:rPr>
          <w:rFonts w:asciiTheme="minorHAnsi" w:hAnsiTheme="minorHAnsi" w:cstheme="minorHAnsi"/>
          <w:sz w:val="22"/>
          <w:szCs w:val="22"/>
        </w:rPr>
        <w:t>My understanding is that deans are empowered to negotiate salary with a finalist for a position and are constrained by the school's budget, not by university guidelines.  Is that true?</w:t>
      </w:r>
    </w:p>
    <w:p w14:paraId="702FFADC" w14:textId="50FAE9B6" w:rsidR="005122ED" w:rsidRDefault="005122ED" w:rsidP="005122ED">
      <w:pPr>
        <w:pStyle w:val="ListParagraph"/>
        <w:numPr>
          <w:ilvl w:val="2"/>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Yes, generally this is true, but CU Denver HR is hoping to streamline / create </w:t>
      </w:r>
      <w:proofErr w:type="gramStart"/>
      <w:r>
        <w:rPr>
          <w:rFonts w:asciiTheme="minorHAnsi" w:hAnsiTheme="minorHAnsi" w:cstheme="minorHAnsi"/>
          <w:sz w:val="22"/>
          <w:szCs w:val="22"/>
        </w:rPr>
        <w:t>guidelines</w:t>
      </w:r>
      <w:proofErr w:type="gramEnd"/>
      <w:r>
        <w:rPr>
          <w:rFonts w:asciiTheme="minorHAnsi" w:hAnsiTheme="minorHAnsi" w:cstheme="minorHAnsi"/>
          <w:sz w:val="22"/>
          <w:szCs w:val="22"/>
        </w:rPr>
        <w:t xml:space="preserve"> how this work.</w:t>
      </w:r>
    </w:p>
    <w:p w14:paraId="0FF7BE3E" w14:textId="14572954" w:rsidR="001E4E3F" w:rsidRDefault="001E4E3F" w:rsidP="001E4E3F">
      <w:pPr>
        <w:pStyle w:val="ListParagraph"/>
        <w:numPr>
          <w:ilvl w:val="1"/>
          <w:numId w:val="20"/>
        </w:num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 xml:space="preserve">Website: </w:t>
      </w:r>
      <w:hyperlink r:id="rId7" w:history="1">
        <w:r w:rsidR="00147466" w:rsidRPr="00AB2D8D">
          <w:rPr>
            <w:rStyle w:val="Hyperlink"/>
            <w:rFonts w:asciiTheme="minorHAnsi" w:hAnsiTheme="minorHAnsi" w:cstheme="minorHAnsi"/>
            <w:sz w:val="22"/>
            <w:szCs w:val="22"/>
          </w:rPr>
          <w:t>https://www.ucdenver.edu/offices/human-resources/compensation-collaborative</w:t>
        </w:r>
      </w:hyperlink>
      <w:r w:rsidR="00147466">
        <w:rPr>
          <w:rFonts w:asciiTheme="minorHAnsi" w:hAnsiTheme="minorHAnsi" w:cstheme="minorHAnsi"/>
          <w:sz w:val="22"/>
          <w:szCs w:val="22"/>
        </w:rPr>
        <w:t xml:space="preserve"> </w:t>
      </w:r>
    </w:p>
    <w:p w14:paraId="5CE5F5D2" w14:textId="77777777" w:rsidR="00A70F44" w:rsidRDefault="00A70F44" w:rsidP="002C0F6A">
      <w:pPr>
        <w:pBdr>
          <w:top w:val="nil"/>
          <w:left w:val="nil"/>
          <w:bottom w:val="nil"/>
          <w:right w:val="nil"/>
          <w:between w:val="nil"/>
        </w:pBdr>
        <w:rPr>
          <w:rFonts w:asciiTheme="minorHAnsi" w:hAnsiTheme="minorHAnsi" w:cstheme="minorHAnsi"/>
          <w:sz w:val="22"/>
          <w:szCs w:val="22"/>
        </w:rPr>
      </w:pPr>
    </w:p>
    <w:p w14:paraId="2E8C1896" w14:textId="73F0186D" w:rsidR="002C0F6A" w:rsidRPr="002C0F6A" w:rsidRDefault="002C0F6A" w:rsidP="002C0F6A">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Questions</w:t>
      </w:r>
      <w:r w:rsidR="00A70F44">
        <w:rPr>
          <w:rFonts w:asciiTheme="minorHAnsi" w:hAnsiTheme="minorHAnsi" w:cstheme="minorHAnsi"/>
          <w:sz w:val="22"/>
          <w:szCs w:val="22"/>
        </w:rPr>
        <w:t xml:space="preserve"> From Before Meeting</w:t>
      </w:r>
    </w:p>
    <w:p w14:paraId="179514BF" w14:textId="21BEC4AE"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t xml:space="preserve">Are you creating new salary ranges?  Will everyone be placed in new salary ranges? </w:t>
      </w:r>
    </w:p>
    <w:p w14:paraId="4D49A10D" w14:textId="77777777"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t xml:space="preserve">How are you making comparisons (according to job description? </w:t>
      </w:r>
      <w:proofErr w:type="gramStart"/>
      <w:r w:rsidRPr="0011091C">
        <w:rPr>
          <w:rFonts w:asciiTheme="minorHAnsi" w:hAnsiTheme="minorHAnsi" w:cstheme="minorHAnsi"/>
          <w:sz w:val="22"/>
          <w:szCs w:val="22"/>
        </w:rPr>
        <w:t>rank?,</w:t>
      </w:r>
      <w:proofErr w:type="gramEnd"/>
      <w:r w:rsidRPr="0011091C">
        <w:rPr>
          <w:rFonts w:asciiTheme="minorHAnsi" w:hAnsiTheme="minorHAnsi" w:cstheme="minorHAnsi"/>
          <w:sz w:val="22"/>
          <w:szCs w:val="22"/>
        </w:rPr>
        <w:t xml:space="preserve"> years of service? location?)?</w:t>
      </w:r>
    </w:p>
    <w:p w14:paraId="4E486A86" w14:textId="7D8E7E3E"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t>Will you share survey data being used to inform comparisons?</w:t>
      </w:r>
    </w:p>
    <w:p w14:paraId="5CADCE4E" w14:textId="5E8E16A5"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t>How do these findings compare to peers? To those on the Front Range? Who are you comparing us to when making recommendations on faculty, admin, and staff salaries?</w:t>
      </w:r>
    </w:p>
    <w:p w14:paraId="626D68D5" w14:textId="0C07972E"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t>What are the main findings or trends identified to date?</w:t>
      </w:r>
    </w:p>
    <w:p w14:paraId="47CC31EB" w14:textId="77777777"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lastRenderedPageBreak/>
        <w:t>What are the differences between salaries paid for similar positions in different units (e.g., are salaries for similar positions closer to market rate in the Chancellor’s Office than in the College of Liberal Arts and Sciences)?</w:t>
      </w:r>
    </w:p>
    <w:p w14:paraId="4B853B51" w14:textId="1A3F6E05"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t xml:space="preserve">What are your recommendations for </w:t>
      </w:r>
      <w:proofErr w:type="gramStart"/>
      <w:r w:rsidRPr="0011091C">
        <w:rPr>
          <w:rFonts w:asciiTheme="minorHAnsi" w:hAnsiTheme="minorHAnsi" w:cstheme="minorHAnsi"/>
          <w:sz w:val="22"/>
          <w:szCs w:val="22"/>
        </w:rPr>
        <w:t>sharing out</w:t>
      </w:r>
      <w:proofErr w:type="gramEnd"/>
      <w:r w:rsidRPr="0011091C">
        <w:rPr>
          <w:rFonts w:asciiTheme="minorHAnsi" w:hAnsiTheme="minorHAnsi" w:cstheme="minorHAnsi"/>
          <w:sz w:val="22"/>
          <w:szCs w:val="22"/>
        </w:rPr>
        <w:t xml:space="preserve"> this information to our community?</w:t>
      </w:r>
    </w:p>
    <w:p w14:paraId="7067F586" w14:textId="0E6C7309" w:rsidR="0011091C" w:rsidRPr="0011091C" w:rsidRDefault="0011091C" w:rsidP="002C0F6A">
      <w:pPr>
        <w:pStyle w:val="ListParagraph"/>
        <w:numPr>
          <w:ilvl w:val="0"/>
          <w:numId w:val="20"/>
        </w:numPr>
        <w:pBdr>
          <w:top w:val="nil"/>
          <w:left w:val="nil"/>
          <w:bottom w:val="nil"/>
          <w:right w:val="nil"/>
          <w:between w:val="nil"/>
        </w:pBdr>
        <w:rPr>
          <w:rFonts w:asciiTheme="minorHAnsi" w:hAnsiTheme="minorHAnsi" w:cstheme="minorHAnsi"/>
          <w:sz w:val="22"/>
          <w:szCs w:val="22"/>
        </w:rPr>
      </w:pPr>
      <w:r w:rsidRPr="0011091C">
        <w:rPr>
          <w:rFonts w:asciiTheme="minorHAnsi" w:hAnsiTheme="minorHAnsi" w:cstheme="minorHAnsi"/>
          <w:sz w:val="22"/>
          <w:szCs w:val="22"/>
        </w:rPr>
        <w:t>How might this information be used on an annual basis by supervisors and individuals to adjust salaries and/or appeal salaries?</w:t>
      </w:r>
    </w:p>
    <w:p w14:paraId="2A77E623" w14:textId="77777777" w:rsidR="00A9655A" w:rsidRPr="00A44904" w:rsidRDefault="00A9655A" w:rsidP="00A44904">
      <w:pPr>
        <w:pStyle w:val="ListParagraph"/>
        <w:spacing w:line="276" w:lineRule="atLeast"/>
        <w:ind w:left="360"/>
        <w:rPr>
          <w:rFonts w:ascii="Calibri" w:hAnsi="Calibri" w:cs="Calibri"/>
          <w:color w:val="212121"/>
          <w:sz w:val="22"/>
          <w:szCs w:val="22"/>
        </w:rPr>
      </w:pPr>
    </w:p>
    <w:p w14:paraId="18F04571" w14:textId="62ABBE0F" w:rsidR="000C0807" w:rsidRPr="00A44904" w:rsidRDefault="000C0807" w:rsidP="00487516">
      <w:pPr>
        <w:pBdr>
          <w:top w:val="nil"/>
          <w:left w:val="nil"/>
          <w:bottom w:val="nil"/>
          <w:right w:val="nil"/>
          <w:between w:val="nil"/>
        </w:pBdr>
        <w:rPr>
          <w:rFonts w:asciiTheme="minorHAnsi" w:hAnsiTheme="minorHAnsi" w:cstheme="minorHAnsi"/>
          <w:sz w:val="22"/>
          <w:szCs w:val="22"/>
        </w:rPr>
      </w:pPr>
    </w:p>
    <w:sectPr w:rsidR="000C0807" w:rsidRPr="00A4490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808D" w14:textId="77777777" w:rsidR="00986018" w:rsidRDefault="00986018">
      <w:r>
        <w:separator/>
      </w:r>
    </w:p>
  </w:endnote>
  <w:endnote w:type="continuationSeparator" w:id="0">
    <w:p w14:paraId="12D62AE2" w14:textId="77777777" w:rsidR="00986018" w:rsidRDefault="0098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33786"/>
      <w:docPartObj>
        <w:docPartGallery w:val="Page Numbers (Bottom of Page)"/>
        <w:docPartUnique/>
      </w:docPartObj>
    </w:sdtPr>
    <w:sdtEndPr>
      <w:rPr>
        <w:noProof/>
      </w:rPr>
    </w:sdtEndPr>
    <w:sdtContent>
      <w:p w14:paraId="7C1FD524" w14:textId="77777777" w:rsidR="006A65D0" w:rsidRDefault="00D10D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40BFAF" w14:textId="77777777" w:rsidR="006A65D0" w:rsidRDefault="006A6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FF2C" w14:textId="77777777" w:rsidR="00986018" w:rsidRDefault="00986018">
      <w:r>
        <w:separator/>
      </w:r>
    </w:p>
  </w:footnote>
  <w:footnote w:type="continuationSeparator" w:id="0">
    <w:p w14:paraId="319385A8" w14:textId="77777777" w:rsidR="00986018" w:rsidRDefault="00986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860"/>
    <w:multiLevelType w:val="multilevel"/>
    <w:tmpl w:val="11AA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13799"/>
    <w:multiLevelType w:val="hybridMultilevel"/>
    <w:tmpl w:val="9AE6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3C6E"/>
    <w:multiLevelType w:val="hybridMultilevel"/>
    <w:tmpl w:val="0318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214A"/>
    <w:multiLevelType w:val="multilevel"/>
    <w:tmpl w:val="9818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D2212"/>
    <w:multiLevelType w:val="multilevel"/>
    <w:tmpl w:val="A04CF0F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18150021"/>
    <w:multiLevelType w:val="hybridMultilevel"/>
    <w:tmpl w:val="5EBE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90CC8"/>
    <w:multiLevelType w:val="hybridMultilevel"/>
    <w:tmpl w:val="876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B02F3"/>
    <w:multiLevelType w:val="multilevel"/>
    <w:tmpl w:val="9CE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462C4A"/>
    <w:multiLevelType w:val="multilevel"/>
    <w:tmpl w:val="874ABC0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F1D09EE"/>
    <w:multiLevelType w:val="hybridMultilevel"/>
    <w:tmpl w:val="412244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557913"/>
    <w:multiLevelType w:val="hybridMultilevel"/>
    <w:tmpl w:val="5C6E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77907"/>
    <w:multiLevelType w:val="hybridMultilevel"/>
    <w:tmpl w:val="AD5C3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CE423D"/>
    <w:multiLevelType w:val="hybridMultilevel"/>
    <w:tmpl w:val="C1A42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24F7A"/>
    <w:multiLevelType w:val="hybridMultilevel"/>
    <w:tmpl w:val="816C899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1BF35B9"/>
    <w:multiLevelType w:val="hybridMultilevel"/>
    <w:tmpl w:val="08A87C7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884834"/>
    <w:multiLevelType w:val="multilevel"/>
    <w:tmpl w:val="471C5C40"/>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9F22425"/>
    <w:multiLevelType w:val="hybridMultilevel"/>
    <w:tmpl w:val="A606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65C57"/>
    <w:multiLevelType w:val="hybridMultilevel"/>
    <w:tmpl w:val="B008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F5269"/>
    <w:multiLevelType w:val="hybridMultilevel"/>
    <w:tmpl w:val="EF9C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13408"/>
    <w:multiLevelType w:val="multilevel"/>
    <w:tmpl w:val="C42451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135934">
    <w:abstractNumId w:val="15"/>
  </w:num>
  <w:num w:numId="2" w16cid:durableId="1749375653">
    <w:abstractNumId w:val="14"/>
  </w:num>
  <w:num w:numId="3" w16cid:durableId="1116560007">
    <w:abstractNumId w:val="2"/>
  </w:num>
  <w:num w:numId="4" w16cid:durableId="928076399">
    <w:abstractNumId w:val="18"/>
  </w:num>
  <w:num w:numId="5" w16cid:durableId="393744723">
    <w:abstractNumId w:val="0"/>
  </w:num>
  <w:num w:numId="6" w16cid:durableId="1428186695">
    <w:abstractNumId w:val="19"/>
  </w:num>
  <w:num w:numId="7" w16cid:durableId="1496649718">
    <w:abstractNumId w:val="1"/>
  </w:num>
  <w:num w:numId="8" w16cid:durableId="1416433588">
    <w:abstractNumId w:val="7"/>
  </w:num>
  <w:num w:numId="9" w16cid:durableId="2147355429">
    <w:abstractNumId w:val="9"/>
  </w:num>
  <w:num w:numId="10" w16cid:durableId="721755022">
    <w:abstractNumId w:val="11"/>
  </w:num>
  <w:num w:numId="11" w16cid:durableId="1184788903">
    <w:abstractNumId w:val="13"/>
  </w:num>
  <w:num w:numId="12" w16cid:durableId="377123354">
    <w:abstractNumId w:val="6"/>
  </w:num>
  <w:num w:numId="13" w16cid:durableId="556673236">
    <w:abstractNumId w:val="4"/>
  </w:num>
  <w:num w:numId="14" w16cid:durableId="31466565">
    <w:abstractNumId w:val="3"/>
  </w:num>
  <w:num w:numId="15" w16cid:durableId="999192823">
    <w:abstractNumId w:val="8"/>
  </w:num>
  <w:num w:numId="16" w16cid:durableId="1875538106">
    <w:abstractNumId w:val="17"/>
  </w:num>
  <w:num w:numId="17" w16cid:durableId="1283148878">
    <w:abstractNumId w:val="5"/>
  </w:num>
  <w:num w:numId="18" w16cid:durableId="1768114946">
    <w:abstractNumId w:val="10"/>
  </w:num>
  <w:num w:numId="19" w16cid:durableId="1728727107">
    <w:abstractNumId w:val="16"/>
  </w:num>
  <w:num w:numId="20" w16cid:durableId="706679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AB"/>
    <w:rsid w:val="00020B28"/>
    <w:rsid w:val="00036C5C"/>
    <w:rsid w:val="000930FD"/>
    <w:rsid w:val="000A4483"/>
    <w:rsid w:val="000B3B34"/>
    <w:rsid w:val="000C0807"/>
    <w:rsid w:val="0010647F"/>
    <w:rsid w:val="00107FAD"/>
    <w:rsid w:val="0011091C"/>
    <w:rsid w:val="00147466"/>
    <w:rsid w:val="0016459F"/>
    <w:rsid w:val="00172229"/>
    <w:rsid w:val="00183CD5"/>
    <w:rsid w:val="00193A16"/>
    <w:rsid w:val="001A445E"/>
    <w:rsid w:val="001D0263"/>
    <w:rsid w:val="001D70FE"/>
    <w:rsid w:val="001E4E3F"/>
    <w:rsid w:val="001F21D4"/>
    <w:rsid w:val="00212A70"/>
    <w:rsid w:val="00235ADC"/>
    <w:rsid w:val="00293897"/>
    <w:rsid w:val="002A5991"/>
    <w:rsid w:val="002C0F6A"/>
    <w:rsid w:val="002D6225"/>
    <w:rsid w:val="002D74C2"/>
    <w:rsid w:val="002E2EF2"/>
    <w:rsid w:val="002F10BF"/>
    <w:rsid w:val="00300C91"/>
    <w:rsid w:val="003061D7"/>
    <w:rsid w:val="00306BFD"/>
    <w:rsid w:val="00395825"/>
    <w:rsid w:val="003B1A02"/>
    <w:rsid w:val="003C1051"/>
    <w:rsid w:val="003C12AB"/>
    <w:rsid w:val="00473C04"/>
    <w:rsid w:val="00487516"/>
    <w:rsid w:val="004D3880"/>
    <w:rsid w:val="00507AA9"/>
    <w:rsid w:val="005122ED"/>
    <w:rsid w:val="005215A3"/>
    <w:rsid w:val="005328E7"/>
    <w:rsid w:val="005B0382"/>
    <w:rsid w:val="0062039F"/>
    <w:rsid w:val="0063375F"/>
    <w:rsid w:val="006A65D0"/>
    <w:rsid w:val="00703F0D"/>
    <w:rsid w:val="00754A19"/>
    <w:rsid w:val="00757302"/>
    <w:rsid w:val="007B62EF"/>
    <w:rsid w:val="007D72D2"/>
    <w:rsid w:val="008720D0"/>
    <w:rsid w:val="008755EB"/>
    <w:rsid w:val="00887911"/>
    <w:rsid w:val="008D1A54"/>
    <w:rsid w:val="00922CFA"/>
    <w:rsid w:val="00930324"/>
    <w:rsid w:val="0098022A"/>
    <w:rsid w:val="00986018"/>
    <w:rsid w:val="009919D2"/>
    <w:rsid w:val="009B485B"/>
    <w:rsid w:val="00A30128"/>
    <w:rsid w:val="00A44904"/>
    <w:rsid w:val="00A44A89"/>
    <w:rsid w:val="00A70F44"/>
    <w:rsid w:val="00A9655A"/>
    <w:rsid w:val="00B402F5"/>
    <w:rsid w:val="00B508F4"/>
    <w:rsid w:val="00B87256"/>
    <w:rsid w:val="00BA44ED"/>
    <w:rsid w:val="00BA7DBA"/>
    <w:rsid w:val="00BB2F83"/>
    <w:rsid w:val="00BB5D27"/>
    <w:rsid w:val="00CA2F57"/>
    <w:rsid w:val="00CB156B"/>
    <w:rsid w:val="00CE7C10"/>
    <w:rsid w:val="00D06085"/>
    <w:rsid w:val="00D10D1C"/>
    <w:rsid w:val="00D1271D"/>
    <w:rsid w:val="00D2514B"/>
    <w:rsid w:val="00D26C54"/>
    <w:rsid w:val="00DA108D"/>
    <w:rsid w:val="00DB501E"/>
    <w:rsid w:val="00DB51B1"/>
    <w:rsid w:val="00DF44C1"/>
    <w:rsid w:val="00E265CB"/>
    <w:rsid w:val="00E44A22"/>
    <w:rsid w:val="00E4689F"/>
    <w:rsid w:val="00EA070E"/>
    <w:rsid w:val="00EA4967"/>
    <w:rsid w:val="00EE31F3"/>
    <w:rsid w:val="00FB2B76"/>
    <w:rsid w:val="00FC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E064"/>
  <w15:chartTrackingRefBased/>
  <w15:docId w15:val="{C6BA7E84-0C89-C145-A0AE-FE4E43D2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55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474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07FA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2AB"/>
    <w:pPr>
      <w:ind w:left="720"/>
      <w:contextualSpacing/>
    </w:pPr>
  </w:style>
  <w:style w:type="paragraph" w:styleId="Footer">
    <w:name w:val="footer"/>
    <w:basedOn w:val="Normal"/>
    <w:link w:val="FooterChar"/>
    <w:uiPriority w:val="99"/>
    <w:unhideWhenUsed/>
    <w:rsid w:val="003C12AB"/>
    <w:pPr>
      <w:tabs>
        <w:tab w:val="center" w:pos="4680"/>
        <w:tab w:val="right" w:pos="9360"/>
      </w:tabs>
    </w:pPr>
  </w:style>
  <w:style w:type="character" w:customStyle="1" w:styleId="FooterChar">
    <w:name w:val="Footer Char"/>
    <w:basedOn w:val="DefaultParagraphFont"/>
    <w:link w:val="Footer"/>
    <w:uiPriority w:val="99"/>
    <w:rsid w:val="003C12AB"/>
    <w:rPr>
      <w:rFonts w:ascii="Calibri" w:eastAsia="Calibri" w:hAnsi="Calibri" w:cs="Calibri"/>
      <w:kern w:val="0"/>
      <w14:ligatures w14:val="none"/>
    </w:rPr>
  </w:style>
  <w:style w:type="paragraph" w:customStyle="1" w:styleId="xxmsolistparagraph">
    <w:name w:val="x_x_msolistparagraph"/>
    <w:basedOn w:val="Normal"/>
    <w:rsid w:val="003C12AB"/>
    <w:pPr>
      <w:spacing w:before="100" w:beforeAutospacing="1" w:after="100" w:afterAutospacing="1"/>
    </w:pPr>
  </w:style>
  <w:style w:type="character" w:customStyle="1" w:styleId="contentpasted0">
    <w:name w:val="contentpasted0"/>
    <w:basedOn w:val="DefaultParagraphFont"/>
    <w:rsid w:val="003C12AB"/>
  </w:style>
  <w:style w:type="character" w:customStyle="1" w:styleId="apple-converted-space">
    <w:name w:val="apple-converted-space"/>
    <w:basedOn w:val="DefaultParagraphFont"/>
    <w:rsid w:val="00CB156B"/>
  </w:style>
  <w:style w:type="character" w:customStyle="1" w:styleId="Heading2Char">
    <w:name w:val="Heading 2 Char"/>
    <w:basedOn w:val="DefaultParagraphFont"/>
    <w:link w:val="Heading2"/>
    <w:uiPriority w:val="9"/>
    <w:rsid w:val="00107FAD"/>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unhideWhenUsed/>
    <w:rsid w:val="00E265CB"/>
    <w:rPr>
      <w:color w:val="0000FF"/>
      <w:u w:val="single"/>
    </w:rPr>
  </w:style>
  <w:style w:type="character" w:styleId="UnresolvedMention">
    <w:name w:val="Unresolved Mention"/>
    <w:basedOn w:val="DefaultParagraphFont"/>
    <w:uiPriority w:val="99"/>
    <w:semiHidden/>
    <w:unhideWhenUsed/>
    <w:rsid w:val="00147466"/>
    <w:rPr>
      <w:color w:val="605E5C"/>
      <w:shd w:val="clear" w:color="auto" w:fill="E1DFDD"/>
    </w:rPr>
  </w:style>
  <w:style w:type="character" w:customStyle="1" w:styleId="Heading1Char">
    <w:name w:val="Heading 1 Char"/>
    <w:basedOn w:val="DefaultParagraphFont"/>
    <w:link w:val="Heading1"/>
    <w:uiPriority w:val="9"/>
    <w:rsid w:val="00147466"/>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79638">
      <w:bodyDiv w:val="1"/>
      <w:marLeft w:val="0"/>
      <w:marRight w:val="0"/>
      <w:marTop w:val="0"/>
      <w:marBottom w:val="0"/>
      <w:divBdr>
        <w:top w:val="none" w:sz="0" w:space="0" w:color="auto"/>
        <w:left w:val="none" w:sz="0" w:space="0" w:color="auto"/>
        <w:bottom w:val="none" w:sz="0" w:space="0" w:color="auto"/>
        <w:right w:val="none" w:sz="0" w:space="0" w:color="auto"/>
      </w:divBdr>
    </w:div>
    <w:div w:id="801070515">
      <w:bodyDiv w:val="1"/>
      <w:marLeft w:val="0"/>
      <w:marRight w:val="0"/>
      <w:marTop w:val="0"/>
      <w:marBottom w:val="0"/>
      <w:divBdr>
        <w:top w:val="none" w:sz="0" w:space="0" w:color="auto"/>
        <w:left w:val="none" w:sz="0" w:space="0" w:color="auto"/>
        <w:bottom w:val="none" w:sz="0" w:space="0" w:color="auto"/>
        <w:right w:val="none" w:sz="0" w:space="0" w:color="auto"/>
      </w:divBdr>
    </w:div>
    <w:div w:id="984118574">
      <w:bodyDiv w:val="1"/>
      <w:marLeft w:val="0"/>
      <w:marRight w:val="0"/>
      <w:marTop w:val="0"/>
      <w:marBottom w:val="0"/>
      <w:divBdr>
        <w:top w:val="none" w:sz="0" w:space="0" w:color="auto"/>
        <w:left w:val="none" w:sz="0" w:space="0" w:color="auto"/>
        <w:bottom w:val="none" w:sz="0" w:space="0" w:color="auto"/>
        <w:right w:val="none" w:sz="0" w:space="0" w:color="auto"/>
      </w:divBdr>
    </w:div>
    <w:div w:id="1307592581">
      <w:bodyDiv w:val="1"/>
      <w:marLeft w:val="0"/>
      <w:marRight w:val="0"/>
      <w:marTop w:val="0"/>
      <w:marBottom w:val="0"/>
      <w:divBdr>
        <w:top w:val="none" w:sz="0" w:space="0" w:color="auto"/>
        <w:left w:val="none" w:sz="0" w:space="0" w:color="auto"/>
        <w:bottom w:val="none" w:sz="0" w:space="0" w:color="auto"/>
        <w:right w:val="none" w:sz="0" w:space="0" w:color="auto"/>
      </w:divBdr>
    </w:div>
    <w:div w:id="1462963502">
      <w:bodyDiv w:val="1"/>
      <w:marLeft w:val="0"/>
      <w:marRight w:val="0"/>
      <w:marTop w:val="0"/>
      <w:marBottom w:val="0"/>
      <w:divBdr>
        <w:top w:val="none" w:sz="0" w:space="0" w:color="auto"/>
        <w:left w:val="none" w:sz="0" w:space="0" w:color="auto"/>
        <w:bottom w:val="none" w:sz="0" w:space="0" w:color="auto"/>
        <w:right w:val="none" w:sz="0" w:space="0" w:color="auto"/>
      </w:divBdr>
    </w:div>
    <w:div w:id="1516652069">
      <w:bodyDiv w:val="1"/>
      <w:marLeft w:val="0"/>
      <w:marRight w:val="0"/>
      <w:marTop w:val="0"/>
      <w:marBottom w:val="0"/>
      <w:divBdr>
        <w:top w:val="none" w:sz="0" w:space="0" w:color="auto"/>
        <w:left w:val="none" w:sz="0" w:space="0" w:color="auto"/>
        <w:bottom w:val="none" w:sz="0" w:space="0" w:color="auto"/>
        <w:right w:val="none" w:sz="0" w:space="0" w:color="auto"/>
      </w:divBdr>
    </w:div>
    <w:div w:id="1805542168">
      <w:bodyDiv w:val="1"/>
      <w:marLeft w:val="0"/>
      <w:marRight w:val="0"/>
      <w:marTop w:val="0"/>
      <w:marBottom w:val="0"/>
      <w:divBdr>
        <w:top w:val="none" w:sz="0" w:space="0" w:color="auto"/>
        <w:left w:val="none" w:sz="0" w:space="0" w:color="auto"/>
        <w:bottom w:val="none" w:sz="0" w:space="0" w:color="auto"/>
        <w:right w:val="none" w:sz="0" w:space="0" w:color="auto"/>
      </w:divBdr>
    </w:div>
    <w:div w:id="18777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denver.edu/offices/human-resources/compensation-collabora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Joanne</dc:creator>
  <cp:keywords/>
  <dc:description/>
  <cp:lastModifiedBy>McCusker, Kelly</cp:lastModifiedBy>
  <cp:revision>41</cp:revision>
  <cp:lastPrinted>2024-01-16T17:51:00Z</cp:lastPrinted>
  <dcterms:created xsi:type="dcterms:W3CDTF">2024-03-05T17:48:00Z</dcterms:created>
  <dcterms:modified xsi:type="dcterms:W3CDTF">2024-03-05T18:51:00Z</dcterms:modified>
</cp:coreProperties>
</file>