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BCC4" w14:textId="77777777" w:rsidR="000B3E16" w:rsidRPr="0058302B" w:rsidRDefault="000B3E16" w:rsidP="000B3E16">
      <w:pPr>
        <w:pStyle w:val="NormalWeb"/>
        <w:contextualSpacing/>
        <w:jc w:val="center"/>
        <w:rPr>
          <w:b/>
          <w:bCs/>
        </w:rPr>
      </w:pPr>
      <w:r w:rsidRPr="0058302B">
        <w:rPr>
          <w:b/>
          <w:bCs/>
        </w:rPr>
        <w:t>CU Denver DDC FA LGBTQ+ Committee</w:t>
      </w:r>
    </w:p>
    <w:p w14:paraId="6A3967AB" w14:textId="2F3BE7FC" w:rsidR="000B3E16" w:rsidRPr="0058302B" w:rsidRDefault="000B3E16" w:rsidP="000B3E16">
      <w:pPr>
        <w:pStyle w:val="NormalWeb"/>
        <w:contextualSpacing/>
        <w:jc w:val="center"/>
        <w:rPr>
          <w:i/>
          <w:iCs/>
        </w:rPr>
      </w:pPr>
      <w:r w:rsidRPr="0058302B">
        <w:rPr>
          <w:i/>
          <w:iCs/>
        </w:rPr>
        <w:t xml:space="preserve">Meeting Minutes </w:t>
      </w:r>
      <w:r w:rsidR="004F64AB">
        <w:rPr>
          <w:i/>
          <w:iCs/>
        </w:rPr>
        <w:t>Friday, April 14, 2023</w:t>
      </w:r>
    </w:p>
    <w:p w14:paraId="4DF3C0CF" w14:textId="2C9CAF6D" w:rsidR="00051CB9" w:rsidRPr="0058302B" w:rsidRDefault="00051CB9" w:rsidP="00051CB9">
      <w:pPr>
        <w:rPr>
          <w:rFonts w:ascii="Times New Roman" w:hAnsi="Times New Roman" w:cs="Times New Roman"/>
        </w:rPr>
      </w:pPr>
      <w:r w:rsidRPr="0058302B">
        <w:rPr>
          <w:rFonts w:ascii="Times New Roman" w:hAnsi="Times New Roman" w:cs="Times New Roman"/>
        </w:rPr>
        <w:t xml:space="preserve">Attendance: </w:t>
      </w:r>
      <w:r w:rsidR="00216C25">
        <w:rPr>
          <w:rFonts w:ascii="Times New Roman" w:hAnsi="Times New Roman" w:cs="Times New Roman"/>
        </w:rPr>
        <w:t xml:space="preserve">Mia Fischer, Dale Stahl, Nicky Beer, Katy </w:t>
      </w:r>
      <w:proofErr w:type="spellStart"/>
      <w:r w:rsidR="00216C25">
        <w:rPr>
          <w:rFonts w:ascii="Times New Roman" w:hAnsi="Times New Roman" w:cs="Times New Roman"/>
        </w:rPr>
        <w:t>Mohrman</w:t>
      </w:r>
      <w:proofErr w:type="spellEnd"/>
      <w:r w:rsidR="00216C25">
        <w:rPr>
          <w:rFonts w:ascii="Times New Roman" w:hAnsi="Times New Roman" w:cs="Times New Roman"/>
        </w:rPr>
        <w:t xml:space="preserve">, Mari </w:t>
      </w:r>
      <w:proofErr w:type="spellStart"/>
      <w:r w:rsidR="00216C25">
        <w:rPr>
          <w:rFonts w:ascii="Times New Roman" w:hAnsi="Times New Roman" w:cs="Times New Roman"/>
        </w:rPr>
        <w:t>Prestigiacomo</w:t>
      </w:r>
      <w:proofErr w:type="spellEnd"/>
      <w:r w:rsidR="00216C25">
        <w:rPr>
          <w:rFonts w:ascii="Times New Roman" w:hAnsi="Times New Roman" w:cs="Times New Roman"/>
        </w:rPr>
        <w:t xml:space="preserve">, Alejandro Marquez, </w:t>
      </w:r>
      <w:r w:rsidR="00CF057B">
        <w:rPr>
          <w:rFonts w:ascii="Times New Roman" w:hAnsi="Times New Roman" w:cs="Times New Roman"/>
        </w:rPr>
        <w:t>Marty Sabo</w:t>
      </w:r>
    </w:p>
    <w:p w14:paraId="079D6239" w14:textId="0C244F6D" w:rsidR="000B3E16" w:rsidRPr="0058302B" w:rsidRDefault="000B3E16" w:rsidP="00CC7B05">
      <w:pPr>
        <w:rPr>
          <w:rFonts w:ascii="Times New Roman" w:hAnsi="Times New Roman" w:cs="Times New Roman"/>
        </w:rPr>
      </w:pPr>
    </w:p>
    <w:p w14:paraId="644D2BB8" w14:textId="297C643B" w:rsidR="00C258C8" w:rsidRPr="000637AA" w:rsidRDefault="004F64AB" w:rsidP="00CC7B05">
      <w:pPr>
        <w:rPr>
          <w:rFonts w:ascii="Times New Roman" w:hAnsi="Times New Roman" w:cs="Times New Roman"/>
          <w:b/>
          <w:bCs/>
        </w:rPr>
      </w:pPr>
      <w:r>
        <w:rPr>
          <w:rFonts w:ascii="Times New Roman" w:hAnsi="Times New Roman" w:cs="Times New Roman"/>
          <w:b/>
          <w:bCs/>
        </w:rPr>
        <w:t>April</w:t>
      </w:r>
      <w:r w:rsidR="00B4690E" w:rsidRPr="000637AA">
        <w:rPr>
          <w:rFonts w:ascii="Times New Roman" w:hAnsi="Times New Roman" w:cs="Times New Roman"/>
          <w:b/>
          <w:bCs/>
        </w:rPr>
        <w:t xml:space="preserve"> agenda</w:t>
      </w:r>
    </w:p>
    <w:p w14:paraId="63896DA2" w14:textId="77777777" w:rsidR="000B3E16" w:rsidRPr="0058302B" w:rsidRDefault="000B3E16" w:rsidP="00CC7B05">
      <w:pPr>
        <w:rPr>
          <w:rFonts w:ascii="Times New Roman" w:hAnsi="Times New Roman" w:cs="Times New Roman"/>
        </w:rPr>
      </w:pPr>
    </w:p>
    <w:p w14:paraId="41CA97B8" w14:textId="77777777" w:rsidR="004F64AB" w:rsidRDefault="004F64AB" w:rsidP="004F64AB">
      <w:pPr>
        <w:numPr>
          <w:ilvl w:val="0"/>
          <w:numId w:val="4"/>
        </w:numPr>
        <w:rPr>
          <w:rFonts w:ascii="Times New Roman" w:hAnsi="Times New Roman" w:cs="Times New Roman"/>
        </w:rPr>
      </w:pPr>
      <w:r w:rsidRPr="004F64AB">
        <w:rPr>
          <w:rFonts w:ascii="Times New Roman" w:hAnsi="Times New Roman" w:cs="Times New Roman"/>
        </w:rPr>
        <w:t>Approval of Dec and March minutes (thanks Lisa!) and note-taker  </w:t>
      </w:r>
    </w:p>
    <w:p w14:paraId="45EB9E19" w14:textId="75B83EBE" w:rsidR="004F64AB" w:rsidRPr="004F64AB" w:rsidRDefault="004F64AB" w:rsidP="004F64AB">
      <w:pPr>
        <w:numPr>
          <w:ilvl w:val="1"/>
          <w:numId w:val="4"/>
        </w:numPr>
        <w:rPr>
          <w:rFonts w:ascii="Times New Roman" w:hAnsi="Times New Roman" w:cs="Times New Roman"/>
        </w:rPr>
      </w:pPr>
      <w:r>
        <w:rPr>
          <w:rFonts w:ascii="Times New Roman" w:hAnsi="Times New Roman" w:cs="Times New Roman"/>
        </w:rPr>
        <w:t xml:space="preserve">Minutes approved </w:t>
      </w:r>
      <w:proofErr w:type="gramStart"/>
      <w:r>
        <w:rPr>
          <w:rFonts w:ascii="Times New Roman" w:hAnsi="Times New Roman" w:cs="Times New Roman"/>
        </w:rPr>
        <w:t>unanimously</w:t>
      </w:r>
      <w:proofErr w:type="gramEnd"/>
    </w:p>
    <w:p w14:paraId="142B3986" w14:textId="77777777" w:rsidR="004F64AB" w:rsidRDefault="004F64AB" w:rsidP="004F64AB">
      <w:pPr>
        <w:numPr>
          <w:ilvl w:val="0"/>
          <w:numId w:val="4"/>
        </w:numPr>
        <w:rPr>
          <w:rFonts w:ascii="Times New Roman" w:hAnsi="Times New Roman" w:cs="Times New Roman"/>
        </w:rPr>
      </w:pPr>
      <w:r w:rsidRPr="004F64AB">
        <w:rPr>
          <w:rFonts w:ascii="Times New Roman" w:hAnsi="Times New Roman" w:cs="Times New Roman"/>
        </w:rPr>
        <w:t>Brief Updates from Faculty Assembly (Mia) </w:t>
      </w:r>
    </w:p>
    <w:p w14:paraId="52805460" w14:textId="1F7B7DC6" w:rsidR="004F64AB" w:rsidRDefault="004F64AB" w:rsidP="004F64AB">
      <w:pPr>
        <w:numPr>
          <w:ilvl w:val="1"/>
          <w:numId w:val="4"/>
        </w:numPr>
        <w:rPr>
          <w:rFonts w:ascii="Times New Roman" w:hAnsi="Times New Roman" w:cs="Times New Roman"/>
        </w:rPr>
      </w:pPr>
      <w:r>
        <w:rPr>
          <w:rFonts w:ascii="Times New Roman" w:hAnsi="Times New Roman" w:cs="Times New Roman"/>
        </w:rPr>
        <w:t>Lavender graduation</w:t>
      </w:r>
    </w:p>
    <w:p w14:paraId="6BA21AE3" w14:textId="42892EFB" w:rsidR="004F64AB" w:rsidRP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This will be happening this year – let students </w:t>
      </w:r>
      <w:proofErr w:type="gramStart"/>
      <w:r>
        <w:rPr>
          <w:rFonts w:ascii="Times New Roman" w:hAnsi="Times New Roman" w:cs="Times New Roman"/>
        </w:rPr>
        <w:t>know</w:t>
      </w:r>
      <w:proofErr w:type="gramEnd"/>
    </w:p>
    <w:p w14:paraId="594A8EB0" w14:textId="7F2A658A" w:rsidR="004F64AB" w:rsidRDefault="004F64AB" w:rsidP="004F64AB">
      <w:pPr>
        <w:numPr>
          <w:ilvl w:val="1"/>
          <w:numId w:val="4"/>
        </w:numPr>
        <w:rPr>
          <w:rFonts w:ascii="Times New Roman" w:hAnsi="Times New Roman" w:cs="Times New Roman"/>
        </w:rPr>
      </w:pPr>
      <w:r w:rsidRPr="004F64AB">
        <w:rPr>
          <w:rFonts w:ascii="Times New Roman" w:hAnsi="Times New Roman" w:cs="Times New Roman"/>
        </w:rPr>
        <w:t xml:space="preserve">AVC </w:t>
      </w:r>
      <w:proofErr w:type="spellStart"/>
      <w:r w:rsidRPr="004F64AB">
        <w:rPr>
          <w:rFonts w:ascii="Times New Roman" w:hAnsi="Times New Roman" w:cs="Times New Roman"/>
        </w:rPr>
        <w:t>Kayaoglu</w:t>
      </w:r>
      <w:proofErr w:type="spellEnd"/>
      <w:r w:rsidRPr="004F64AB">
        <w:rPr>
          <w:rFonts w:ascii="Times New Roman" w:hAnsi="Times New Roman" w:cs="Times New Roman"/>
        </w:rPr>
        <w:t>: standardizing IRC promotion compensation; faculty awards celebration; salary grievance policies and committee </w:t>
      </w:r>
    </w:p>
    <w:p w14:paraId="73C2720E" w14:textId="11DB5D01" w:rsidR="004F64AB" w:rsidRP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This can be retroactive but will have to go through the grievance </w:t>
      </w:r>
      <w:proofErr w:type="gramStart"/>
      <w:r>
        <w:rPr>
          <w:rFonts w:ascii="Times New Roman" w:hAnsi="Times New Roman" w:cs="Times New Roman"/>
        </w:rPr>
        <w:t>committee</w:t>
      </w:r>
      <w:proofErr w:type="gramEnd"/>
    </w:p>
    <w:p w14:paraId="1C50DAF1" w14:textId="77777777" w:rsidR="004F64AB" w:rsidRDefault="004F64AB" w:rsidP="004F64AB">
      <w:pPr>
        <w:numPr>
          <w:ilvl w:val="1"/>
          <w:numId w:val="4"/>
        </w:numPr>
        <w:rPr>
          <w:rFonts w:ascii="Times New Roman" w:hAnsi="Times New Roman" w:cs="Times New Roman"/>
        </w:rPr>
      </w:pPr>
      <w:r w:rsidRPr="004F64AB">
        <w:rPr>
          <w:rFonts w:ascii="Times New Roman" w:hAnsi="Times New Roman" w:cs="Times New Roman"/>
        </w:rPr>
        <w:t>FCQ mining  </w:t>
      </w:r>
    </w:p>
    <w:p w14:paraId="36EC75FF" w14:textId="62C9C2F4" w:rsidR="004F64AB" w:rsidRP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FA and upper administration are both concerned about legality and the implications of this </w:t>
      </w:r>
      <w:proofErr w:type="gramStart"/>
      <w:r>
        <w:rPr>
          <w:rFonts w:ascii="Times New Roman" w:hAnsi="Times New Roman" w:cs="Times New Roman"/>
        </w:rPr>
        <w:t>process</w:t>
      </w:r>
      <w:proofErr w:type="gramEnd"/>
    </w:p>
    <w:p w14:paraId="19689B32" w14:textId="77777777" w:rsidR="004F64AB" w:rsidRDefault="004F64AB" w:rsidP="004F64AB">
      <w:pPr>
        <w:numPr>
          <w:ilvl w:val="1"/>
          <w:numId w:val="4"/>
        </w:numPr>
        <w:rPr>
          <w:rFonts w:ascii="Times New Roman" w:hAnsi="Times New Roman" w:cs="Times New Roman"/>
        </w:rPr>
      </w:pPr>
      <w:r w:rsidRPr="004F64AB">
        <w:rPr>
          <w:rFonts w:ascii="Times New Roman" w:hAnsi="Times New Roman" w:cs="Times New Roman"/>
        </w:rPr>
        <w:t>Chancellor Marks’ updates on budget</w:t>
      </w:r>
    </w:p>
    <w:p w14:paraId="64EC23B1" w14:textId="5409D04C" w:rsidR="004F64AB" w:rsidRP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First round of cuts </w:t>
      </w:r>
      <w:proofErr w:type="gramStart"/>
      <w:r>
        <w:rPr>
          <w:rFonts w:ascii="Times New Roman" w:hAnsi="Times New Roman" w:cs="Times New Roman"/>
        </w:rPr>
        <w:t>have</w:t>
      </w:r>
      <w:proofErr w:type="gramEnd"/>
      <w:r>
        <w:rPr>
          <w:rFonts w:ascii="Times New Roman" w:hAnsi="Times New Roman" w:cs="Times New Roman"/>
        </w:rPr>
        <w:t xml:space="preserve"> been finalized</w:t>
      </w:r>
      <w:r w:rsidRPr="004F64AB">
        <w:rPr>
          <w:rFonts w:ascii="Times New Roman" w:hAnsi="Times New Roman" w:cs="Times New Roman"/>
        </w:rPr>
        <w:t>  </w:t>
      </w:r>
    </w:p>
    <w:p w14:paraId="52223CD4" w14:textId="77777777" w:rsidR="004F64AB" w:rsidRDefault="004F64AB" w:rsidP="004F64AB">
      <w:pPr>
        <w:numPr>
          <w:ilvl w:val="1"/>
          <w:numId w:val="4"/>
        </w:numPr>
        <w:rPr>
          <w:rFonts w:ascii="Times New Roman" w:hAnsi="Times New Roman" w:cs="Times New Roman"/>
        </w:rPr>
      </w:pPr>
      <w:r w:rsidRPr="004F64AB">
        <w:rPr>
          <w:rFonts w:ascii="Times New Roman" w:hAnsi="Times New Roman" w:cs="Times New Roman"/>
        </w:rPr>
        <w:t>AAA letter (Katy) </w:t>
      </w:r>
    </w:p>
    <w:p w14:paraId="7A159A37" w14:textId="489397B6" w:rsid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Meeting with chancellor and higher administration was similar to other discussions where there has been little commitment to changes </w:t>
      </w:r>
      <w:proofErr w:type="gramStart"/>
      <w:r>
        <w:rPr>
          <w:rFonts w:ascii="Times New Roman" w:hAnsi="Times New Roman" w:cs="Times New Roman"/>
        </w:rPr>
        <w:t>advocated</w:t>
      </w:r>
      <w:proofErr w:type="gramEnd"/>
    </w:p>
    <w:p w14:paraId="0B4ABD31" w14:textId="0C926B6D" w:rsidR="004F64AB" w:rsidRDefault="004F64AB" w:rsidP="004F64AB">
      <w:pPr>
        <w:numPr>
          <w:ilvl w:val="1"/>
          <w:numId w:val="4"/>
        </w:numPr>
        <w:rPr>
          <w:rFonts w:ascii="Times New Roman" w:hAnsi="Times New Roman" w:cs="Times New Roman"/>
        </w:rPr>
      </w:pPr>
      <w:r>
        <w:rPr>
          <w:rFonts w:ascii="Times New Roman" w:hAnsi="Times New Roman" w:cs="Times New Roman"/>
        </w:rPr>
        <w:t>New FA Chair</w:t>
      </w:r>
    </w:p>
    <w:p w14:paraId="13CC9136" w14:textId="1F1D86CC" w:rsid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Stephanie </w:t>
      </w:r>
      <w:proofErr w:type="spellStart"/>
      <w:r>
        <w:rPr>
          <w:rFonts w:ascii="Times New Roman" w:hAnsi="Times New Roman" w:cs="Times New Roman"/>
        </w:rPr>
        <w:t>Santorico</w:t>
      </w:r>
      <w:proofErr w:type="spellEnd"/>
      <w:r>
        <w:rPr>
          <w:rFonts w:ascii="Times New Roman" w:hAnsi="Times New Roman" w:cs="Times New Roman"/>
        </w:rPr>
        <w:t xml:space="preserve"> will be the next </w:t>
      </w:r>
      <w:proofErr w:type="gramStart"/>
      <w:r>
        <w:rPr>
          <w:rFonts w:ascii="Times New Roman" w:hAnsi="Times New Roman" w:cs="Times New Roman"/>
        </w:rPr>
        <w:t>chair</w:t>
      </w:r>
      <w:proofErr w:type="gramEnd"/>
    </w:p>
    <w:p w14:paraId="1BA8627C" w14:textId="5131C7FF" w:rsidR="004F64AB" w:rsidRDefault="004F64AB" w:rsidP="004F64AB">
      <w:pPr>
        <w:numPr>
          <w:ilvl w:val="1"/>
          <w:numId w:val="4"/>
        </w:numPr>
        <w:rPr>
          <w:rFonts w:ascii="Times New Roman" w:hAnsi="Times New Roman" w:cs="Times New Roman"/>
        </w:rPr>
      </w:pPr>
      <w:r>
        <w:rPr>
          <w:rFonts w:ascii="Times New Roman" w:hAnsi="Times New Roman" w:cs="Times New Roman"/>
        </w:rPr>
        <w:t>New committee chair</w:t>
      </w:r>
    </w:p>
    <w:p w14:paraId="0ACFA034" w14:textId="2EF9530C" w:rsidR="004F64AB" w:rsidRPr="004F64AB" w:rsidRDefault="004F64AB" w:rsidP="004F64AB">
      <w:pPr>
        <w:numPr>
          <w:ilvl w:val="2"/>
          <w:numId w:val="4"/>
        </w:numPr>
        <w:rPr>
          <w:rFonts w:ascii="Times New Roman" w:hAnsi="Times New Roman" w:cs="Times New Roman"/>
        </w:rPr>
      </w:pPr>
      <w:r>
        <w:rPr>
          <w:rFonts w:ascii="Times New Roman" w:hAnsi="Times New Roman" w:cs="Times New Roman"/>
        </w:rPr>
        <w:t xml:space="preserve">Ed will be stepping into that </w:t>
      </w:r>
      <w:proofErr w:type="gramStart"/>
      <w:r>
        <w:rPr>
          <w:rFonts w:ascii="Times New Roman" w:hAnsi="Times New Roman" w:cs="Times New Roman"/>
        </w:rPr>
        <w:t>role</w:t>
      </w:r>
      <w:proofErr w:type="gramEnd"/>
    </w:p>
    <w:p w14:paraId="068470B4" w14:textId="77777777" w:rsidR="004F64AB" w:rsidRDefault="004F64AB" w:rsidP="004F64AB">
      <w:pPr>
        <w:numPr>
          <w:ilvl w:val="0"/>
          <w:numId w:val="4"/>
        </w:numPr>
        <w:rPr>
          <w:rFonts w:ascii="Times New Roman" w:hAnsi="Times New Roman" w:cs="Times New Roman"/>
        </w:rPr>
      </w:pPr>
      <w:r w:rsidRPr="004F64AB">
        <w:rPr>
          <w:rFonts w:ascii="Times New Roman" w:hAnsi="Times New Roman" w:cs="Times New Roman"/>
        </w:rPr>
        <w:t xml:space="preserve">Conclusion of LGBTQ+ inclusive pedagogy </w:t>
      </w:r>
      <w:proofErr w:type="gramStart"/>
      <w:r w:rsidRPr="004F64AB">
        <w:rPr>
          <w:rFonts w:ascii="Times New Roman" w:hAnsi="Times New Roman" w:cs="Times New Roman"/>
        </w:rPr>
        <w:t>workshops  (</w:t>
      </w:r>
      <w:proofErr w:type="gramEnd"/>
      <w:r w:rsidRPr="004F64AB">
        <w:rPr>
          <w:rFonts w:ascii="Times New Roman" w:hAnsi="Times New Roman" w:cs="Times New Roman"/>
        </w:rPr>
        <w:t>10min)</w:t>
      </w:r>
    </w:p>
    <w:p w14:paraId="339F7522" w14:textId="1EEE311B" w:rsidR="00FA2D9F" w:rsidRPr="004F64AB" w:rsidRDefault="004F64AB" w:rsidP="00FA2D9F">
      <w:pPr>
        <w:numPr>
          <w:ilvl w:val="1"/>
          <w:numId w:val="4"/>
        </w:numPr>
        <w:rPr>
          <w:rFonts w:ascii="Times New Roman" w:hAnsi="Times New Roman" w:cs="Times New Roman"/>
        </w:rPr>
      </w:pPr>
      <w:r>
        <w:rPr>
          <w:rFonts w:ascii="Times New Roman" w:hAnsi="Times New Roman" w:cs="Times New Roman"/>
        </w:rPr>
        <w:t>Officially closed out this year with workshops in English and Integrated Biology</w:t>
      </w:r>
    </w:p>
    <w:p w14:paraId="01F54A5B" w14:textId="53AA40AC" w:rsidR="00FA2D9F" w:rsidRDefault="004F64AB" w:rsidP="00FA2D9F">
      <w:pPr>
        <w:numPr>
          <w:ilvl w:val="1"/>
          <w:numId w:val="4"/>
        </w:numPr>
        <w:rPr>
          <w:rFonts w:ascii="Times New Roman" w:hAnsi="Times New Roman" w:cs="Times New Roman"/>
        </w:rPr>
      </w:pPr>
      <w:r w:rsidRPr="004F64AB">
        <w:rPr>
          <w:rFonts w:ascii="Times New Roman" w:hAnsi="Times New Roman" w:cs="Times New Roman"/>
        </w:rPr>
        <w:t>Generating final data report and letter to Farias</w:t>
      </w:r>
    </w:p>
    <w:p w14:paraId="597C7767" w14:textId="79E0AE59" w:rsidR="00FA2D9F" w:rsidRDefault="00FA2D9F" w:rsidP="00FA2D9F">
      <w:pPr>
        <w:numPr>
          <w:ilvl w:val="2"/>
          <w:numId w:val="4"/>
        </w:numPr>
        <w:rPr>
          <w:rFonts w:ascii="Times New Roman" w:hAnsi="Times New Roman" w:cs="Times New Roman"/>
        </w:rPr>
      </w:pPr>
      <w:r>
        <w:rPr>
          <w:rFonts w:ascii="Times New Roman" w:hAnsi="Times New Roman" w:cs="Times New Roman"/>
        </w:rPr>
        <w:t xml:space="preserve">Mia and Ryan will put together a report and advocate for additional funding and </w:t>
      </w:r>
      <w:proofErr w:type="gramStart"/>
      <w:r>
        <w:rPr>
          <w:rFonts w:ascii="Times New Roman" w:hAnsi="Times New Roman" w:cs="Times New Roman"/>
        </w:rPr>
        <w:t>infrastructure</w:t>
      </w:r>
      <w:proofErr w:type="gramEnd"/>
    </w:p>
    <w:p w14:paraId="3D361978" w14:textId="1ADE91DD" w:rsidR="00FA2D9F" w:rsidRDefault="00FA2D9F" w:rsidP="00FA2D9F">
      <w:pPr>
        <w:numPr>
          <w:ilvl w:val="1"/>
          <w:numId w:val="4"/>
        </w:numPr>
        <w:rPr>
          <w:rFonts w:ascii="Times New Roman" w:hAnsi="Times New Roman" w:cs="Times New Roman"/>
        </w:rPr>
      </w:pPr>
      <w:r>
        <w:rPr>
          <w:rFonts w:ascii="Times New Roman" w:hAnsi="Times New Roman" w:cs="Times New Roman"/>
        </w:rPr>
        <w:t>Out of funding</w:t>
      </w:r>
    </w:p>
    <w:p w14:paraId="62E95642" w14:textId="6B174D75" w:rsidR="00FA2D9F" w:rsidRDefault="00FA2D9F" w:rsidP="00FA2D9F">
      <w:pPr>
        <w:numPr>
          <w:ilvl w:val="2"/>
          <w:numId w:val="4"/>
        </w:numPr>
        <w:rPr>
          <w:rFonts w:ascii="Times New Roman" w:hAnsi="Times New Roman" w:cs="Times New Roman"/>
        </w:rPr>
      </w:pPr>
      <w:r>
        <w:rPr>
          <w:rFonts w:ascii="Times New Roman" w:hAnsi="Times New Roman" w:cs="Times New Roman"/>
        </w:rPr>
        <w:t xml:space="preserve">Use the language Farias has used as benchmarks and provide a model for sustainable continuation of the </w:t>
      </w:r>
      <w:proofErr w:type="gramStart"/>
      <w:r>
        <w:rPr>
          <w:rFonts w:ascii="Times New Roman" w:hAnsi="Times New Roman" w:cs="Times New Roman"/>
        </w:rPr>
        <w:t>workshops</w:t>
      </w:r>
      <w:proofErr w:type="gramEnd"/>
    </w:p>
    <w:p w14:paraId="395D30E2" w14:textId="2E1BB789" w:rsidR="00FA2D9F" w:rsidRDefault="00FA2D9F" w:rsidP="00FA2D9F">
      <w:pPr>
        <w:numPr>
          <w:ilvl w:val="2"/>
          <w:numId w:val="4"/>
        </w:numPr>
        <w:rPr>
          <w:rFonts w:ascii="Times New Roman" w:hAnsi="Times New Roman" w:cs="Times New Roman"/>
        </w:rPr>
      </w:pPr>
      <w:r>
        <w:rPr>
          <w:rFonts w:ascii="Times New Roman" w:hAnsi="Times New Roman" w:cs="Times New Roman"/>
        </w:rPr>
        <w:t xml:space="preserve">Frame the harms that these workshops can avoid and the social and political contexts affecting LGBT faculty and </w:t>
      </w:r>
      <w:proofErr w:type="gramStart"/>
      <w:r>
        <w:rPr>
          <w:rFonts w:ascii="Times New Roman" w:hAnsi="Times New Roman" w:cs="Times New Roman"/>
        </w:rPr>
        <w:t>students</w:t>
      </w:r>
      <w:proofErr w:type="gramEnd"/>
    </w:p>
    <w:p w14:paraId="1BB3936D" w14:textId="651045DF" w:rsidR="00FA2D9F" w:rsidRPr="004F64AB" w:rsidRDefault="00FA2D9F" w:rsidP="00FA2D9F">
      <w:pPr>
        <w:numPr>
          <w:ilvl w:val="2"/>
          <w:numId w:val="4"/>
        </w:numPr>
        <w:rPr>
          <w:rFonts w:ascii="Times New Roman" w:hAnsi="Times New Roman" w:cs="Times New Roman"/>
        </w:rPr>
      </w:pPr>
      <w:r>
        <w:rPr>
          <w:rFonts w:ascii="Times New Roman" w:hAnsi="Times New Roman" w:cs="Times New Roman"/>
        </w:rPr>
        <w:t xml:space="preserve">Point out lack of funding and infrastructure for LGBT issues on </w:t>
      </w:r>
      <w:proofErr w:type="gramStart"/>
      <w:r>
        <w:rPr>
          <w:rFonts w:ascii="Times New Roman" w:hAnsi="Times New Roman" w:cs="Times New Roman"/>
        </w:rPr>
        <w:t>campus</w:t>
      </w:r>
      <w:proofErr w:type="gramEnd"/>
    </w:p>
    <w:p w14:paraId="5089654B" w14:textId="77777777" w:rsidR="004F64AB" w:rsidRPr="004F64AB" w:rsidRDefault="004F64AB" w:rsidP="004F64AB">
      <w:pPr>
        <w:numPr>
          <w:ilvl w:val="0"/>
          <w:numId w:val="4"/>
        </w:numPr>
        <w:rPr>
          <w:rFonts w:ascii="Times New Roman" w:hAnsi="Times New Roman" w:cs="Times New Roman"/>
        </w:rPr>
      </w:pPr>
      <w:r w:rsidRPr="004F64AB">
        <w:rPr>
          <w:rFonts w:ascii="Times New Roman" w:hAnsi="Times New Roman" w:cs="Times New Roman"/>
        </w:rPr>
        <w:t xml:space="preserve">Discussion with </w:t>
      </w:r>
      <w:proofErr w:type="spellStart"/>
      <w:r w:rsidRPr="004F64AB">
        <w:rPr>
          <w:rFonts w:ascii="Times New Roman" w:hAnsi="Times New Roman" w:cs="Times New Roman"/>
        </w:rPr>
        <w:t>teri</w:t>
      </w:r>
      <w:proofErr w:type="spellEnd"/>
      <w:r w:rsidRPr="004F64AB">
        <w:rPr>
          <w:rFonts w:ascii="Times New Roman" w:hAnsi="Times New Roman" w:cs="Times New Roman"/>
        </w:rPr>
        <w:t xml:space="preserve"> </w:t>
      </w:r>
      <w:proofErr w:type="spellStart"/>
      <w:r w:rsidRPr="004F64AB">
        <w:rPr>
          <w:rFonts w:ascii="Times New Roman" w:hAnsi="Times New Roman" w:cs="Times New Roman"/>
        </w:rPr>
        <w:t>engelke</w:t>
      </w:r>
      <w:proofErr w:type="spellEnd"/>
      <w:r w:rsidRPr="004F64AB">
        <w:rPr>
          <w:rFonts w:ascii="Times New Roman" w:hAnsi="Times New Roman" w:cs="Times New Roman"/>
        </w:rPr>
        <w:t>, AVC for HR on progress towards making HCM more inclusive for LGBTQ+ employees (joins at 11.20am; ~30min) </w:t>
      </w:r>
    </w:p>
    <w:p w14:paraId="451D959A" w14:textId="7B140C26" w:rsidR="00FA2D9F" w:rsidRDefault="00FA2D9F" w:rsidP="004F64AB">
      <w:pPr>
        <w:numPr>
          <w:ilvl w:val="1"/>
          <w:numId w:val="4"/>
        </w:numPr>
        <w:rPr>
          <w:rFonts w:ascii="Times New Roman" w:hAnsi="Times New Roman" w:cs="Times New Roman"/>
        </w:rPr>
      </w:pPr>
      <w:r>
        <w:rPr>
          <w:rFonts w:ascii="Times New Roman" w:hAnsi="Times New Roman" w:cs="Times New Roman"/>
        </w:rPr>
        <w:t>New HR office for CU Denver</w:t>
      </w:r>
    </w:p>
    <w:p w14:paraId="181FD408" w14:textId="2C502F32" w:rsidR="00FA2D9F" w:rsidRDefault="00FA2D9F" w:rsidP="00FA2D9F">
      <w:pPr>
        <w:numPr>
          <w:ilvl w:val="2"/>
          <w:numId w:val="4"/>
        </w:numPr>
        <w:rPr>
          <w:rFonts w:ascii="Times New Roman" w:hAnsi="Times New Roman" w:cs="Times New Roman"/>
        </w:rPr>
      </w:pPr>
      <w:r>
        <w:rPr>
          <w:rFonts w:ascii="Times New Roman" w:hAnsi="Times New Roman" w:cs="Times New Roman"/>
        </w:rPr>
        <w:t>Full team now</w:t>
      </w:r>
    </w:p>
    <w:p w14:paraId="028840CE" w14:textId="11A3DED4" w:rsidR="00FA2D9F" w:rsidRDefault="00FA2D9F" w:rsidP="00FA2D9F">
      <w:pPr>
        <w:numPr>
          <w:ilvl w:val="3"/>
          <w:numId w:val="4"/>
        </w:numPr>
        <w:rPr>
          <w:rFonts w:ascii="Times New Roman" w:hAnsi="Times New Roman" w:cs="Times New Roman"/>
        </w:rPr>
      </w:pPr>
      <w:r>
        <w:rPr>
          <w:rFonts w:ascii="Times New Roman" w:hAnsi="Times New Roman" w:cs="Times New Roman"/>
        </w:rPr>
        <w:t>Assistant director for payroll, compensation, etc.</w:t>
      </w:r>
    </w:p>
    <w:p w14:paraId="0D279C9C" w14:textId="07CB8A4A" w:rsidR="00FA2D9F" w:rsidRDefault="00FA2D9F" w:rsidP="00FA2D9F">
      <w:pPr>
        <w:numPr>
          <w:ilvl w:val="3"/>
          <w:numId w:val="4"/>
        </w:numPr>
        <w:rPr>
          <w:rFonts w:ascii="Times New Roman" w:hAnsi="Times New Roman" w:cs="Times New Roman"/>
        </w:rPr>
      </w:pPr>
      <w:r>
        <w:rPr>
          <w:rFonts w:ascii="Times New Roman" w:hAnsi="Times New Roman" w:cs="Times New Roman"/>
        </w:rPr>
        <w:t xml:space="preserve">Another AD for recruitment, enrollment, </w:t>
      </w:r>
    </w:p>
    <w:p w14:paraId="6271F0E2" w14:textId="1D0D0848" w:rsidR="00F96EC9" w:rsidRDefault="00F96EC9" w:rsidP="00FA2D9F">
      <w:pPr>
        <w:numPr>
          <w:ilvl w:val="3"/>
          <w:numId w:val="4"/>
        </w:numPr>
        <w:rPr>
          <w:rFonts w:ascii="Times New Roman" w:hAnsi="Times New Roman" w:cs="Times New Roman"/>
        </w:rPr>
      </w:pPr>
      <w:r>
        <w:rPr>
          <w:rFonts w:ascii="Times New Roman" w:hAnsi="Times New Roman" w:cs="Times New Roman"/>
        </w:rPr>
        <w:lastRenderedPageBreak/>
        <w:t>Two talent acquisition specialists</w:t>
      </w:r>
    </w:p>
    <w:p w14:paraId="4C3FB58D" w14:textId="083B60CD" w:rsidR="00F96EC9" w:rsidRDefault="00F96EC9" w:rsidP="00FA2D9F">
      <w:pPr>
        <w:numPr>
          <w:ilvl w:val="3"/>
          <w:numId w:val="4"/>
        </w:numPr>
        <w:rPr>
          <w:rFonts w:ascii="Times New Roman" w:hAnsi="Times New Roman" w:cs="Times New Roman"/>
        </w:rPr>
      </w:pPr>
      <w:r>
        <w:rPr>
          <w:rFonts w:ascii="Times New Roman" w:hAnsi="Times New Roman" w:cs="Times New Roman"/>
        </w:rPr>
        <w:t>Payroll specialists</w:t>
      </w:r>
    </w:p>
    <w:p w14:paraId="6AFFE49F" w14:textId="7E9ADB9D" w:rsidR="00F96EC9" w:rsidRDefault="00F96EC9" w:rsidP="00F96EC9">
      <w:pPr>
        <w:numPr>
          <w:ilvl w:val="3"/>
          <w:numId w:val="4"/>
        </w:numPr>
        <w:rPr>
          <w:rFonts w:ascii="Times New Roman" w:hAnsi="Times New Roman" w:cs="Times New Roman"/>
        </w:rPr>
      </w:pPr>
      <w:r>
        <w:rPr>
          <w:rFonts w:ascii="Times New Roman" w:hAnsi="Times New Roman" w:cs="Times New Roman"/>
        </w:rPr>
        <w:t>Employee relations specialist</w:t>
      </w:r>
    </w:p>
    <w:p w14:paraId="031A3A61" w14:textId="1430C85C" w:rsidR="00F96EC9" w:rsidRDefault="00F96EC9" w:rsidP="00F96EC9">
      <w:pPr>
        <w:numPr>
          <w:ilvl w:val="2"/>
          <w:numId w:val="4"/>
        </w:numPr>
        <w:rPr>
          <w:rFonts w:ascii="Times New Roman" w:hAnsi="Times New Roman" w:cs="Times New Roman"/>
        </w:rPr>
      </w:pPr>
      <w:r>
        <w:rPr>
          <w:rFonts w:ascii="Times New Roman" w:hAnsi="Times New Roman" w:cs="Times New Roman"/>
        </w:rPr>
        <w:t>Compensation questions</w:t>
      </w:r>
    </w:p>
    <w:p w14:paraId="7BFCB141" w14:textId="38FF05ED" w:rsidR="00F96EC9" w:rsidRDefault="00F96EC9" w:rsidP="00F96EC9">
      <w:pPr>
        <w:numPr>
          <w:ilvl w:val="3"/>
          <w:numId w:val="4"/>
        </w:numPr>
        <w:rPr>
          <w:rFonts w:ascii="Times New Roman" w:hAnsi="Times New Roman" w:cs="Times New Roman"/>
        </w:rPr>
      </w:pPr>
      <w:r>
        <w:rPr>
          <w:rFonts w:ascii="Times New Roman" w:hAnsi="Times New Roman" w:cs="Times New Roman"/>
        </w:rPr>
        <w:t>CCC – comprehensive compensation collaborative</w:t>
      </w:r>
    </w:p>
    <w:p w14:paraId="6920DA04" w14:textId="7FF8091D" w:rsidR="00F96EC9" w:rsidRDefault="00F96EC9" w:rsidP="00F96EC9">
      <w:pPr>
        <w:numPr>
          <w:ilvl w:val="3"/>
          <w:numId w:val="4"/>
        </w:numPr>
        <w:rPr>
          <w:rFonts w:ascii="Times New Roman" w:hAnsi="Times New Roman" w:cs="Times New Roman"/>
        </w:rPr>
      </w:pPr>
      <w:r>
        <w:rPr>
          <w:rFonts w:ascii="Times New Roman" w:hAnsi="Times New Roman" w:cs="Times New Roman"/>
        </w:rPr>
        <w:t xml:space="preserve">Guidelines, frameworks for how we get paid, and set </w:t>
      </w:r>
      <w:proofErr w:type="gramStart"/>
      <w:r>
        <w:rPr>
          <w:rFonts w:ascii="Times New Roman" w:hAnsi="Times New Roman" w:cs="Times New Roman"/>
        </w:rPr>
        <w:t>adjustments</w:t>
      </w:r>
      <w:proofErr w:type="gramEnd"/>
    </w:p>
    <w:p w14:paraId="133ADC6F" w14:textId="522D101A" w:rsidR="00F96EC9" w:rsidRDefault="00F96EC9" w:rsidP="00F96EC9">
      <w:pPr>
        <w:numPr>
          <w:ilvl w:val="3"/>
          <w:numId w:val="4"/>
        </w:numPr>
        <w:rPr>
          <w:rFonts w:ascii="Times New Roman" w:hAnsi="Times New Roman" w:cs="Times New Roman"/>
        </w:rPr>
      </w:pPr>
      <w:r>
        <w:rPr>
          <w:rFonts w:ascii="Times New Roman" w:hAnsi="Times New Roman" w:cs="Times New Roman"/>
        </w:rPr>
        <w:t>More transparency around career levels, career families, salary levels compared to industry, market data, etc.</w:t>
      </w:r>
    </w:p>
    <w:p w14:paraId="2257E3D9" w14:textId="3AF3B5AA" w:rsidR="00F96EC9" w:rsidRDefault="00F96EC9" w:rsidP="00F96EC9">
      <w:pPr>
        <w:numPr>
          <w:ilvl w:val="3"/>
          <w:numId w:val="4"/>
        </w:numPr>
        <w:rPr>
          <w:rFonts w:ascii="Times New Roman" w:hAnsi="Times New Roman" w:cs="Times New Roman"/>
        </w:rPr>
      </w:pPr>
      <w:r>
        <w:rPr>
          <w:rFonts w:ascii="Times New Roman" w:hAnsi="Times New Roman" w:cs="Times New Roman"/>
        </w:rPr>
        <w:t>June 2024 live date</w:t>
      </w:r>
    </w:p>
    <w:p w14:paraId="3B586D77" w14:textId="108F1D9F" w:rsidR="00F96EC9" w:rsidRDefault="00F96EC9" w:rsidP="00F96EC9">
      <w:pPr>
        <w:numPr>
          <w:ilvl w:val="3"/>
          <w:numId w:val="4"/>
        </w:numPr>
        <w:rPr>
          <w:rFonts w:ascii="Times New Roman" w:hAnsi="Times New Roman" w:cs="Times New Roman"/>
        </w:rPr>
      </w:pPr>
      <w:r>
        <w:rPr>
          <w:rFonts w:ascii="Times New Roman" w:hAnsi="Times New Roman" w:cs="Times New Roman"/>
        </w:rPr>
        <w:t>Deep compression analysis and equity issues</w:t>
      </w:r>
    </w:p>
    <w:p w14:paraId="6936A4EF" w14:textId="1BB1AA5A" w:rsidR="00F96EC9" w:rsidRDefault="00F96EC9" w:rsidP="00F96EC9">
      <w:pPr>
        <w:numPr>
          <w:ilvl w:val="2"/>
          <w:numId w:val="4"/>
        </w:numPr>
        <w:rPr>
          <w:rFonts w:ascii="Times New Roman" w:hAnsi="Times New Roman" w:cs="Times New Roman"/>
        </w:rPr>
      </w:pPr>
      <w:r>
        <w:rPr>
          <w:rFonts w:ascii="Times New Roman" w:hAnsi="Times New Roman" w:cs="Times New Roman"/>
        </w:rPr>
        <w:t xml:space="preserve">Supervisor network – support for those who are leading </w:t>
      </w:r>
      <w:proofErr w:type="gramStart"/>
      <w:r>
        <w:rPr>
          <w:rFonts w:ascii="Times New Roman" w:hAnsi="Times New Roman" w:cs="Times New Roman"/>
        </w:rPr>
        <w:t>people</w:t>
      </w:r>
      <w:proofErr w:type="gramEnd"/>
    </w:p>
    <w:p w14:paraId="31312E8E" w14:textId="0CF685BF" w:rsidR="00F96EC9" w:rsidRPr="00F96EC9" w:rsidRDefault="00F96EC9" w:rsidP="00F96EC9">
      <w:pPr>
        <w:numPr>
          <w:ilvl w:val="3"/>
          <w:numId w:val="4"/>
        </w:numPr>
        <w:rPr>
          <w:rFonts w:ascii="Times New Roman" w:hAnsi="Times New Roman" w:cs="Times New Roman"/>
        </w:rPr>
      </w:pPr>
      <w:r>
        <w:rPr>
          <w:rFonts w:ascii="Times New Roman" w:hAnsi="Times New Roman" w:cs="Times New Roman"/>
        </w:rPr>
        <w:t>Community of practice</w:t>
      </w:r>
    </w:p>
    <w:p w14:paraId="41FFD9B2" w14:textId="327ECA24" w:rsidR="004F64AB" w:rsidRPr="004F64AB" w:rsidRDefault="004F64AB" w:rsidP="004F64AB">
      <w:pPr>
        <w:numPr>
          <w:ilvl w:val="1"/>
          <w:numId w:val="4"/>
        </w:numPr>
        <w:rPr>
          <w:rFonts w:ascii="Times New Roman" w:hAnsi="Times New Roman" w:cs="Times New Roman"/>
        </w:rPr>
      </w:pPr>
      <w:r w:rsidRPr="004F64AB">
        <w:rPr>
          <w:rFonts w:ascii="Times New Roman" w:hAnsi="Times New Roman" w:cs="Times New Roman"/>
        </w:rPr>
        <w:t>Points to raise – others? </w:t>
      </w:r>
    </w:p>
    <w:p w14:paraId="0F4F4747" w14:textId="6875A848" w:rsidR="004F64AB" w:rsidRDefault="004F64AB" w:rsidP="004F64AB">
      <w:pPr>
        <w:numPr>
          <w:ilvl w:val="2"/>
          <w:numId w:val="4"/>
        </w:numPr>
        <w:rPr>
          <w:rFonts w:ascii="Times New Roman" w:hAnsi="Times New Roman" w:cs="Times New Roman"/>
        </w:rPr>
      </w:pPr>
      <w:r w:rsidRPr="004F64AB">
        <w:rPr>
          <w:rFonts w:ascii="Times New Roman" w:hAnsi="Times New Roman" w:cs="Times New Roman"/>
        </w:rPr>
        <w:t xml:space="preserve">Persistent lack and inconsistency of gender/pronoun selections/options in various HR systems that don’t talk to each other: lack of consistent engagement with experts on campus about how to update these/what needs to be </w:t>
      </w:r>
      <w:proofErr w:type="gramStart"/>
      <w:r w:rsidRPr="004F64AB">
        <w:rPr>
          <w:rFonts w:ascii="Times New Roman" w:hAnsi="Times New Roman" w:cs="Times New Roman"/>
        </w:rPr>
        <w:t>done</w:t>
      </w:r>
      <w:proofErr w:type="gramEnd"/>
    </w:p>
    <w:p w14:paraId="3149C5F2" w14:textId="0D2BF8C3" w:rsidR="00F96EC9" w:rsidRDefault="00F96EC9" w:rsidP="00F96EC9">
      <w:pPr>
        <w:numPr>
          <w:ilvl w:val="3"/>
          <w:numId w:val="4"/>
        </w:numPr>
        <w:rPr>
          <w:rFonts w:ascii="Times New Roman" w:hAnsi="Times New Roman" w:cs="Times New Roman"/>
        </w:rPr>
      </w:pPr>
      <w:r>
        <w:rPr>
          <w:rFonts w:ascii="Times New Roman" w:hAnsi="Times New Roman" w:cs="Times New Roman"/>
        </w:rPr>
        <w:t xml:space="preserve">Teri: conversations have appeared circular with HCM, and there are trickle-down </w:t>
      </w:r>
      <w:proofErr w:type="gramStart"/>
      <w:r>
        <w:rPr>
          <w:rFonts w:ascii="Times New Roman" w:hAnsi="Times New Roman" w:cs="Times New Roman"/>
        </w:rPr>
        <w:t>effects</w:t>
      </w:r>
      <w:proofErr w:type="gramEnd"/>
    </w:p>
    <w:p w14:paraId="0A46AE97" w14:textId="5D7E1C4A" w:rsidR="00F96EC9" w:rsidRDefault="00F96EC9" w:rsidP="00F96EC9">
      <w:pPr>
        <w:numPr>
          <w:ilvl w:val="4"/>
          <w:numId w:val="4"/>
        </w:numPr>
        <w:rPr>
          <w:rFonts w:ascii="Times New Roman" w:hAnsi="Times New Roman" w:cs="Times New Roman"/>
        </w:rPr>
      </w:pPr>
      <w:r>
        <w:rPr>
          <w:rFonts w:ascii="Times New Roman" w:hAnsi="Times New Roman" w:cs="Times New Roman"/>
        </w:rPr>
        <w:t xml:space="preserve">Preferred name has been turned </w:t>
      </w:r>
      <w:proofErr w:type="gramStart"/>
      <w:r>
        <w:rPr>
          <w:rFonts w:ascii="Times New Roman" w:hAnsi="Times New Roman" w:cs="Times New Roman"/>
        </w:rPr>
        <w:t>on</w:t>
      </w:r>
      <w:proofErr w:type="gramEnd"/>
    </w:p>
    <w:p w14:paraId="67477595" w14:textId="35AE6FD9" w:rsidR="00F96EC9" w:rsidRDefault="00F96EC9" w:rsidP="00F96EC9">
      <w:pPr>
        <w:numPr>
          <w:ilvl w:val="4"/>
          <w:numId w:val="4"/>
        </w:numPr>
        <w:rPr>
          <w:rFonts w:ascii="Times New Roman" w:hAnsi="Times New Roman" w:cs="Times New Roman"/>
        </w:rPr>
      </w:pPr>
      <w:r>
        <w:rPr>
          <w:rFonts w:ascii="Times New Roman" w:hAnsi="Times New Roman" w:cs="Times New Roman"/>
        </w:rPr>
        <w:t xml:space="preserve">Next step is pronouns and gender </w:t>
      </w:r>
      <w:proofErr w:type="gramStart"/>
      <w:r>
        <w:rPr>
          <w:rFonts w:ascii="Times New Roman" w:hAnsi="Times New Roman" w:cs="Times New Roman"/>
        </w:rPr>
        <w:t>id</w:t>
      </w:r>
      <w:proofErr w:type="gramEnd"/>
    </w:p>
    <w:p w14:paraId="7233AB0C" w14:textId="266F060B" w:rsidR="00F96EC9" w:rsidRDefault="00F96EC9" w:rsidP="00F96EC9">
      <w:pPr>
        <w:numPr>
          <w:ilvl w:val="5"/>
          <w:numId w:val="4"/>
        </w:numPr>
        <w:rPr>
          <w:rFonts w:ascii="Times New Roman" w:hAnsi="Times New Roman" w:cs="Times New Roman"/>
        </w:rPr>
      </w:pPr>
      <w:r>
        <w:rPr>
          <w:rFonts w:ascii="Times New Roman" w:hAnsi="Times New Roman" w:cs="Times New Roman"/>
        </w:rPr>
        <w:t xml:space="preserve">Boulder and UCCS are interested in building out and need to understand the effects downstream especially around </w:t>
      </w:r>
      <w:proofErr w:type="gramStart"/>
      <w:r>
        <w:rPr>
          <w:rFonts w:ascii="Times New Roman" w:hAnsi="Times New Roman" w:cs="Times New Roman"/>
        </w:rPr>
        <w:t>Benefits</w:t>
      </w:r>
      <w:proofErr w:type="gramEnd"/>
    </w:p>
    <w:p w14:paraId="5E32FA3B" w14:textId="38B75A09" w:rsidR="00F96EC9" w:rsidRDefault="00F96EC9" w:rsidP="00F96EC9">
      <w:pPr>
        <w:numPr>
          <w:ilvl w:val="6"/>
          <w:numId w:val="4"/>
        </w:numPr>
        <w:rPr>
          <w:rFonts w:ascii="Times New Roman" w:hAnsi="Times New Roman" w:cs="Times New Roman"/>
        </w:rPr>
      </w:pPr>
      <w:r>
        <w:rPr>
          <w:rFonts w:ascii="Times New Roman" w:hAnsi="Times New Roman" w:cs="Times New Roman"/>
        </w:rPr>
        <w:t xml:space="preserve">Felicity, CHRO, trying to work with health </w:t>
      </w:r>
      <w:r w:rsidR="00674C3C">
        <w:rPr>
          <w:rFonts w:ascii="Times New Roman" w:hAnsi="Times New Roman" w:cs="Times New Roman"/>
        </w:rPr>
        <w:t>insurance as if there is not a field matchup for gender, then the default is “</w:t>
      </w:r>
      <w:proofErr w:type="gramStart"/>
      <w:r w:rsidR="00674C3C">
        <w:rPr>
          <w:rFonts w:ascii="Times New Roman" w:hAnsi="Times New Roman" w:cs="Times New Roman"/>
        </w:rPr>
        <w:t>male</w:t>
      </w:r>
      <w:proofErr w:type="gramEnd"/>
      <w:r w:rsidR="00674C3C">
        <w:rPr>
          <w:rFonts w:ascii="Times New Roman" w:hAnsi="Times New Roman" w:cs="Times New Roman"/>
        </w:rPr>
        <w:t>”</w:t>
      </w:r>
    </w:p>
    <w:p w14:paraId="146189CC" w14:textId="29E686C7" w:rsidR="00674C3C" w:rsidRDefault="00674C3C" w:rsidP="00F96EC9">
      <w:pPr>
        <w:numPr>
          <w:ilvl w:val="6"/>
          <w:numId w:val="4"/>
        </w:numPr>
        <w:rPr>
          <w:rFonts w:ascii="Times New Roman" w:hAnsi="Times New Roman" w:cs="Times New Roman"/>
        </w:rPr>
      </w:pPr>
      <w:r>
        <w:rPr>
          <w:rFonts w:ascii="Times New Roman" w:hAnsi="Times New Roman" w:cs="Times New Roman"/>
        </w:rPr>
        <w:t xml:space="preserve">Teri: we want people to have agency around making changes and avoid </w:t>
      </w:r>
      <w:proofErr w:type="gramStart"/>
      <w:r>
        <w:rPr>
          <w:rFonts w:ascii="Times New Roman" w:hAnsi="Times New Roman" w:cs="Times New Roman"/>
        </w:rPr>
        <w:t>harm</w:t>
      </w:r>
      <w:proofErr w:type="gramEnd"/>
    </w:p>
    <w:p w14:paraId="5BEB8B5B" w14:textId="0AB3EA5E" w:rsidR="00674C3C" w:rsidRDefault="00674C3C" w:rsidP="00F96EC9">
      <w:pPr>
        <w:numPr>
          <w:ilvl w:val="6"/>
          <w:numId w:val="4"/>
        </w:numPr>
        <w:rPr>
          <w:rFonts w:ascii="Times New Roman" w:hAnsi="Times New Roman" w:cs="Times New Roman"/>
        </w:rPr>
      </w:pPr>
      <w:r>
        <w:rPr>
          <w:rFonts w:ascii="Times New Roman" w:hAnsi="Times New Roman" w:cs="Times New Roman"/>
        </w:rPr>
        <w:t xml:space="preserve">We need to partner with different groups, including student government, and also avoid Big Brother issue of doing harm by collecting </w:t>
      </w:r>
      <w:proofErr w:type="gramStart"/>
      <w:r>
        <w:rPr>
          <w:rFonts w:ascii="Times New Roman" w:hAnsi="Times New Roman" w:cs="Times New Roman"/>
        </w:rPr>
        <w:t>information</w:t>
      </w:r>
      <w:proofErr w:type="gramEnd"/>
    </w:p>
    <w:p w14:paraId="4F9F7319" w14:textId="7912083A" w:rsidR="00F96EC9" w:rsidRDefault="00F96EC9" w:rsidP="00F96EC9">
      <w:pPr>
        <w:numPr>
          <w:ilvl w:val="5"/>
          <w:numId w:val="4"/>
        </w:numPr>
        <w:rPr>
          <w:rFonts w:ascii="Times New Roman" w:hAnsi="Times New Roman" w:cs="Times New Roman"/>
        </w:rPr>
      </w:pPr>
      <w:r>
        <w:rPr>
          <w:rFonts w:ascii="Times New Roman" w:hAnsi="Times New Roman" w:cs="Times New Roman"/>
        </w:rPr>
        <w:t>What about training on this subject?</w:t>
      </w:r>
      <w:r w:rsidR="00674C3C">
        <w:rPr>
          <w:rFonts w:ascii="Times New Roman" w:hAnsi="Times New Roman" w:cs="Times New Roman"/>
        </w:rPr>
        <w:t xml:space="preserve"> How can we be in contact and regularly consulted?</w:t>
      </w:r>
    </w:p>
    <w:p w14:paraId="7FA11364" w14:textId="34CC9046" w:rsidR="00674C3C" w:rsidRPr="004F64AB" w:rsidRDefault="00674C3C" w:rsidP="00674C3C">
      <w:pPr>
        <w:numPr>
          <w:ilvl w:val="6"/>
          <w:numId w:val="4"/>
        </w:numPr>
        <w:rPr>
          <w:rFonts w:ascii="Times New Roman" w:hAnsi="Times New Roman" w:cs="Times New Roman"/>
        </w:rPr>
      </w:pPr>
      <w:r>
        <w:rPr>
          <w:rFonts w:ascii="Times New Roman" w:hAnsi="Times New Roman" w:cs="Times New Roman"/>
        </w:rPr>
        <w:t>Teri: we need to avoid the cyclical problem of going nowhere. Teri has seen the impacts when these HR issues are not addressed.</w:t>
      </w:r>
    </w:p>
    <w:p w14:paraId="6F6E1873" w14:textId="77777777" w:rsidR="004F64AB" w:rsidRDefault="004F64AB" w:rsidP="004F64AB">
      <w:pPr>
        <w:numPr>
          <w:ilvl w:val="2"/>
          <w:numId w:val="4"/>
        </w:numPr>
        <w:rPr>
          <w:rFonts w:ascii="Times New Roman" w:hAnsi="Times New Roman" w:cs="Times New Roman"/>
        </w:rPr>
      </w:pPr>
      <w:r w:rsidRPr="004F64AB">
        <w:rPr>
          <w:rFonts w:ascii="Times New Roman" w:hAnsi="Times New Roman" w:cs="Times New Roman"/>
        </w:rPr>
        <w:t>Availability of resources specifically relevant for LGBTQ+ employees on central HR website: benefits, health care, etc.  </w:t>
      </w:r>
    </w:p>
    <w:p w14:paraId="05BFC59D" w14:textId="5480CB5F" w:rsidR="00E265DC" w:rsidRDefault="00E265DC" w:rsidP="00E265DC">
      <w:pPr>
        <w:numPr>
          <w:ilvl w:val="3"/>
          <w:numId w:val="4"/>
        </w:numPr>
        <w:rPr>
          <w:rFonts w:ascii="Times New Roman" w:hAnsi="Times New Roman" w:cs="Times New Roman"/>
        </w:rPr>
      </w:pPr>
      <w:r>
        <w:rPr>
          <w:rFonts w:ascii="Times New Roman" w:hAnsi="Times New Roman" w:cs="Times New Roman"/>
        </w:rPr>
        <w:t xml:space="preserve">Hard to find LGBTQ+-relevant health </w:t>
      </w:r>
      <w:proofErr w:type="gramStart"/>
      <w:r>
        <w:rPr>
          <w:rFonts w:ascii="Times New Roman" w:hAnsi="Times New Roman" w:cs="Times New Roman"/>
        </w:rPr>
        <w:t>information</w:t>
      </w:r>
      <w:proofErr w:type="gramEnd"/>
    </w:p>
    <w:p w14:paraId="60474BEE" w14:textId="131A0AAB" w:rsidR="00E265DC" w:rsidRPr="004F64AB" w:rsidRDefault="00E265DC" w:rsidP="00E265DC">
      <w:pPr>
        <w:numPr>
          <w:ilvl w:val="3"/>
          <w:numId w:val="4"/>
        </w:numPr>
        <w:rPr>
          <w:rFonts w:ascii="Times New Roman" w:hAnsi="Times New Roman" w:cs="Times New Roman"/>
        </w:rPr>
      </w:pPr>
      <w:r>
        <w:rPr>
          <w:rFonts w:ascii="Times New Roman" w:hAnsi="Times New Roman" w:cs="Times New Roman"/>
        </w:rPr>
        <w:t xml:space="preserve">Teri: happy to ask benefits about offering more </w:t>
      </w:r>
      <w:proofErr w:type="gramStart"/>
      <w:r>
        <w:rPr>
          <w:rFonts w:ascii="Times New Roman" w:hAnsi="Times New Roman" w:cs="Times New Roman"/>
        </w:rPr>
        <w:t>information</w:t>
      </w:r>
      <w:proofErr w:type="gramEnd"/>
    </w:p>
    <w:p w14:paraId="6DACF3AD" w14:textId="3D1CC2DA" w:rsidR="004F64AB" w:rsidRDefault="004F64AB" w:rsidP="004F64AB">
      <w:pPr>
        <w:numPr>
          <w:ilvl w:val="2"/>
          <w:numId w:val="4"/>
        </w:numPr>
        <w:rPr>
          <w:rFonts w:ascii="Times New Roman" w:hAnsi="Times New Roman" w:cs="Times New Roman"/>
        </w:rPr>
      </w:pPr>
      <w:r w:rsidRPr="004F64AB">
        <w:rPr>
          <w:rFonts w:ascii="Times New Roman" w:hAnsi="Times New Roman" w:cs="Times New Roman"/>
        </w:rPr>
        <w:t>Competency and sensitivity re LGBTQ+ issues among HR staff: trainings?</w:t>
      </w:r>
    </w:p>
    <w:p w14:paraId="322C420B" w14:textId="3248EB7C" w:rsidR="00FA2D9F" w:rsidRDefault="00FA2D9F" w:rsidP="004F64AB">
      <w:pPr>
        <w:numPr>
          <w:ilvl w:val="2"/>
          <w:numId w:val="4"/>
        </w:numPr>
        <w:rPr>
          <w:rFonts w:ascii="Times New Roman" w:hAnsi="Times New Roman" w:cs="Times New Roman"/>
        </w:rPr>
      </w:pPr>
      <w:r>
        <w:rPr>
          <w:rFonts w:ascii="Times New Roman" w:hAnsi="Times New Roman" w:cs="Times New Roman"/>
        </w:rPr>
        <w:t>Interface with HR at system level and Anschutz</w:t>
      </w:r>
    </w:p>
    <w:p w14:paraId="3D4E8129" w14:textId="6EF6B3D8" w:rsidR="00E265DC" w:rsidRDefault="00E265DC" w:rsidP="00E265DC">
      <w:pPr>
        <w:numPr>
          <w:ilvl w:val="3"/>
          <w:numId w:val="4"/>
        </w:numPr>
        <w:rPr>
          <w:rFonts w:ascii="Times New Roman" w:hAnsi="Times New Roman" w:cs="Times New Roman"/>
        </w:rPr>
      </w:pPr>
      <w:r>
        <w:rPr>
          <w:rFonts w:ascii="Times New Roman" w:hAnsi="Times New Roman" w:cs="Times New Roman"/>
        </w:rPr>
        <w:lastRenderedPageBreak/>
        <w:t>We do have greater autonomy now with some things, but HCM is controlled in part by the system. The system is willing to do what we want, and we obtain greater leverage by working with other campuses.</w:t>
      </w:r>
    </w:p>
    <w:p w14:paraId="6BD6C786" w14:textId="4E8843EA" w:rsidR="00E265DC" w:rsidRDefault="00E265DC" w:rsidP="00E265DC">
      <w:pPr>
        <w:numPr>
          <w:ilvl w:val="3"/>
          <w:numId w:val="4"/>
        </w:numPr>
        <w:rPr>
          <w:rFonts w:ascii="Times New Roman" w:hAnsi="Times New Roman" w:cs="Times New Roman"/>
        </w:rPr>
      </w:pPr>
      <w:r>
        <w:rPr>
          <w:rFonts w:ascii="Times New Roman" w:hAnsi="Times New Roman" w:cs="Times New Roman"/>
        </w:rPr>
        <w:t xml:space="preserve">We also have autonomy in thinking through additional software </w:t>
      </w:r>
      <w:proofErr w:type="gramStart"/>
      <w:r>
        <w:rPr>
          <w:rFonts w:ascii="Times New Roman" w:hAnsi="Times New Roman" w:cs="Times New Roman"/>
        </w:rPr>
        <w:t>fixes</w:t>
      </w:r>
      <w:proofErr w:type="gramEnd"/>
    </w:p>
    <w:p w14:paraId="59855F54" w14:textId="0DE0DA1A" w:rsidR="00E265DC" w:rsidRDefault="00E265DC" w:rsidP="00E265DC">
      <w:pPr>
        <w:numPr>
          <w:ilvl w:val="2"/>
          <w:numId w:val="4"/>
        </w:numPr>
        <w:rPr>
          <w:rFonts w:ascii="Times New Roman" w:hAnsi="Times New Roman" w:cs="Times New Roman"/>
        </w:rPr>
      </w:pPr>
      <w:r>
        <w:rPr>
          <w:rFonts w:ascii="Times New Roman" w:hAnsi="Times New Roman" w:cs="Times New Roman"/>
        </w:rPr>
        <w:t>Next steps</w:t>
      </w:r>
    </w:p>
    <w:p w14:paraId="7480C32D" w14:textId="573BE446" w:rsidR="00E265DC" w:rsidRDefault="00E265DC" w:rsidP="00E265DC">
      <w:pPr>
        <w:numPr>
          <w:ilvl w:val="3"/>
          <w:numId w:val="4"/>
        </w:numPr>
        <w:rPr>
          <w:rFonts w:ascii="Times New Roman" w:hAnsi="Times New Roman" w:cs="Times New Roman"/>
        </w:rPr>
      </w:pPr>
      <w:r>
        <w:rPr>
          <w:rFonts w:ascii="Times New Roman" w:hAnsi="Times New Roman" w:cs="Times New Roman"/>
        </w:rPr>
        <w:t xml:space="preserve">Connect with Antonio and with campus </w:t>
      </w:r>
      <w:proofErr w:type="gramStart"/>
      <w:r>
        <w:rPr>
          <w:rFonts w:ascii="Times New Roman" w:hAnsi="Times New Roman" w:cs="Times New Roman"/>
        </w:rPr>
        <w:t>CHRO</w:t>
      </w:r>
      <w:proofErr w:type="gramEnd"/>
    </w:p>
    <w:p w14:paraId="3CDE1055" w14:textId="0F45ED98" w:rsidR="00E265DC" w:rsidRDefault="00E265DC" w:rsidP="00E265DC">
      <w:pPr>
        <w:numPr>
          <w:ilvl w:val="3"/>
          <w:numId w:val="4"/>
        </w:numPr>
        <w:rPr>
          <w:rFonts w:ascii="Times New Roman" w:hAnsi="Times New Roman" w:cs="Times New Roman"/>
        </w:rPr>
      </w:pPr>
      <w:r>
        <w:rPr>
          <w:rFonts w:ascii="Times New Roman" w:hAnsi="Times New Roman" w:cs="Times New Roman"/>
        </w:rPr>
        <w:t xml:space="preserve">What do we want those gender designations to be? </w:t>
      </w:r>
      <w:r w:rsidRPr="00E265DC">
        <w:rPr>
          <w:rFonts w:ascii="Times New Roman" w:hAnsi="Times New Roman" w:cs="Times New Roman"/>
        </w:rPr>
        <w:sym w:font="Wingdings" w:char="F0DF"/>
      </w:r>
      <w:r>
        <w:rPr>
          <w:rFonts w:ascii="Times New Roman" w:hAnsi="Times New Roman" w:cs="Times New Roman"/>
        </w:rPr>
        <w:t xml:space="preserve">it’s important that there is an expert in the room to share in these </w:t>
      </w:r>
      <w:proofErr w:type="gramStart"/>
      <w:r>
        <w:rPr>
          <w:rFonts w:ascii="Times New Roman" w:hAnsi="Times New Roman" w:cs="Times New Roman"/>
        </w:rPr>
        <w:t>efforts</w:t>
      </w:r>
      <w:proofErr w:type="gramEnd"/>
    </w:p>
    <w:p w14:paraId="582CF521" w14:textId="09CA2ED1" w:rsidR="00E265DC" w:rsidRDefault="00E265DC" w:rsidP="00E265DC">
      <w:pPr>
        <w:numPr>
          <w:ilvl w:val="3"/>
          <w:numId w:val="4"/>
        </w:numPr>
        <w:rPr>
          <w:rFonts w:ascii="Times New Roman" w:hAnsi="Times New Roman" w:cs="Times New Roman"/>
        </w:rPr>
      </w:pPr>
      <w:r>
        <w:rPr>
          <w:rFonts w:ascii="Times New Roman" w:hAnsi="Times New Roman" w:cs="Times New Roman"/>
        </w:rPr>
        <w:t xml:space="preserve">Katy offered LGBTQ workshop for HR </w:t>
      </w:r>
      <w:proofErr w:type="gramStart"/>
      <w:r>
        <w:rPr>
          <w:rFonts w:ascii="Times New Roman" w:hAnsi="Times New Roman" w:cs="Times New Roman"/>
        </w:rPr>
        <w:t>staff</w:t>
      </w:r>
      <w:proofErr w:type="gramEnd"/>
    </w:p>
    <w:p w14:paraId="15A4AD16" w14:textId="271FDEF1" w:rsidR="001169B7" w:rsidRPr="004F64AB" w:rsidRDefault="001169B7" w:rsidP="001169B7">
      <w:pPr>
        <w:numPr>
          <w:ilvl w:val="0"/>
          <w:numId w:val="4"/>
        </w:numPr>
        <w:rPr>
          <w:rFonts w:ascii="Times New Roman" w:hAnsi="Times New Roman" w:cs="Times New Roman"/>
        </w:rPr>
      </w:pPr>
      <w:r>
        <w:rPr>
          <w:rFonts w:ascii="Times New Roman" w:hAnsi="Times New Roman" w:cs="Times New Roman"/>
        </w:rPr>
        <w:t xml:space="preserve">Marty: Business School now has availability of all-gender bathrooms and </w:t>
      </w:r>
      <w:proofErr w:type="gramStart"/>
      <w:r>
        <w:rPr>
          <w:rFonts w:ascii="Times New Roman" w:hAnsi="Times New Roman" w:cs="Times New Roman"/>
        </w:rPr>
        <w:t>signage</w:t>
      </w:r>
      <w:proofErr w:type="gramEnd"/>
    </w:p>
    <w:p w14:paraId="19B359DC" w14:textId="2634FBA0" w:rsidR="001169B7" w:rsidRDefault="001169B7" w:rsidP="001169B7">
      <w:pPr>
        <w:numPr>
          <w:ilvl w:val="0"/>
          <w:numId w:val="4"/>
        </w:numPr>
        <w:rPr>
          <w:rFonts w:ascii="Times New Roman" w:hAnsi="Times New Roman" w:cs="Times New Roman"/>
        </w:rPr>
      </w:pPr>
      <w:r>
        <w:rPr>
          <w:rFonts w:ascii="Times New Roman" w:hAnsi="Times New Roman" w:cs="Times New Roman"/>
        </w:rPr>
        <w:t xml:space="preserve">May meeting: </w:t>
      </w:r>
      <w:proofErr w:type="spellStart"/>
      <w:r>
        <w:rPr>
          <w:rFonts w:ascii="Times New Roman" w:hAnsi="Times New Roman" w:cs="Times New Roman"/>
        </w:rPr>
        <w:t>wrapup</w:t>
      </w:r>
      <w:proofErr w:type="spellEnd"/>
      <w:r>
        <w:rPr>
          <w:rFonts w:ascii="Times New Roman" w:hAnsi="Times New Roman" w:cs="Times New Roman"/>
        </w:rPr>
        <w:t>, report to Farias, and close out discussion</w:t>
      </w:r>
    </w:p>
    <w:p w14:paraId="4EC446CF" w14:textId="7535E162" w:rsidR="001169B7" w:rsidRPr="004F64AB" w:rsidRDefault="001169B7" w:rsidP="001169B7">
      <w:pPr>
        <w:numPr>
          <w:ilvl w:val="0"/>
          <w:numId w:val="4"/>
        </w:numPr>
        <w:rPr>
          <w:rFonts w:ascii="Times New Roman" w:hAnsi="Times New Roman" w:cs="Times New Roman"/>
        </w:rPr>
      </w:pPr>
      <w:r>
        <w:rPr>
          <w:rFonts w:ascii="Times New Roman" w:hAnsi="Times New Roman" w:cs="Times New Roman"/>
        </w:rPr>
        <w:t>Meeting adjourned at 12:01pm</w:t>
      </w:r>
    </w:p>
    <w:p w14:paraId="31234FFF" w14:textId="5EB1C44A" w:rsidR="001630CE" w:rsidRPr="0058302B" w:rsidRDefault="001630CE" w:rsidP="00E5138C">
      <w:pPr>
        <w:ind w:firstLine="720"/>
        <w:rPr>
          <w:rFonts w:ascii="Times New Roman" w:hAnsi="Times New Roman" w:cs="Times New Roman"/>
        </w:rPr>
      </w:pPr>
    </w:p>
    <w:sectPr w:rsidR="001630CE" w:rsidRPr="00583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A37"/>
    <w:multiLevelType w:val="multilevel"/>
    <w:tmpl w:val="A47E1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C04619"/>
    <w:multiLevelType w:val="multilevel"/>
    <w:tmpl w:val="CE00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B06E9"/>
    <w:multiLevelType w:val="multilevel"/>
    <w:tmpl w:val="80800B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8F45F2"/>
    <w:multiLevelType w:val="hybridMultilevel"/>
    <w:tmpl w:val="B552819E"/>
    <w:lvl w:ilvl="0" w:tplc="BEDA62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6410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850823">
    <w:abstractNumId w:val="3"/>
  </w:num>
  <w:num w:numId="3" w16cid:durableId="1854566971">
    <w:abstractNumId w:val="1"/>
  </w:num>
  <w:num w:numId="4" w16cid:durableId="652026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74"/>
    <w:rsid w:val="000110E2"/>
    <w:rsid w:val="00022E5B"/>
    <w:rsid w:val="000315A0"/>
    <w:rsid w:val="00042F45"/>
    <w:rsid w:val="000473D7"/>
    <w:rsid w:val="00051CB9"/>
    <w:rsid w:val="00052AE1"/>
    <w:rsid w:val="00056FBA"/>
    <w:rsid w:val="000603F9"/>
    <w:rsid w:val="000637AA"/>
    <w:rsid w:val="00064921"/>
    <w:rsid w:val="00075AC6"/>
    <w:rsid w:val="000769F8"/>
    <w:rsid w:val="00087AB4"/>
    <w:rsid w:val="00096943"/>
    <w:rsid w:val="000B3E16"/>
    <w:rsid w:val="000C02DD"/>
    <w:rsid w:val="000C2989"/>
    <w:rsid w:val="000D3535"/>
    <w:rsid w:val="000F2D5B"/>
    <w:rsid w:val="001134AE"/>
    <w:rsid w:val="001169B7"/>
    <w:rsid w:val="00120770"/>
    <w:rsid w:val="00147C79"/>
    <w:rsid w:val="00152506"/>
    <w:rsid w:val="00153C3C"/>
    <w:rsid w:val="001630CE"/>
    <w:rsid w:val="00170ED9"/>
    <w:rsid w:val="001744FA"/>
    <w:rsid w:val="001829B7"/>
    <w:rsid w:val="00187A12"/>
    <w:rsid w:val="001906D5"/>
    <w:rsid w:val="001B1D7B"/>
    <w:rsid w:val="001C4B77"/>
    <w:rsid w:val="001C5AD6"/>
    <w:rsid w:val="001E0574"/>
    <w:rsid w:val="0020753E"/>
    <w:rsid w:val="00216C25"/>
    <w:rsid w:val="002736D2"/>
    <w:rsid w:val="00275FD5"/>
    <w:rsid w:val="002A2046"/>
    <w:rsid w:val="002B258B"/>
    <w:rsid w:val="002D4F0D"/>
    <w:rsid w:val="002E5055"/>
    <w:rsid w:val="00316F0E"/>
    <w:rsid w:val="003217AB"/>
    <w:rsid w:val="00323EEE"/>
    <w:rsid w:val="00331B6F"/>
    <w:rsid w:val="00345684"/>
    <w:rsid w:val="0038570E"/>
    <w:rsid w:val="003911B4"/>
    <w:rsid w:val="003A1074"/>
    <w:rsid w:val="003B4B86"/>
    <w:rsid w:val="003D71CD"/>
    <w:rsid w:val="003E4EE7"/>
    <w:rsid w:val="00422ACC"/>
    <w:rsid w:val="00431044"/>
    <w:rsid w:val="004440E6"/>
    <w:rsid w:val="00451A22"/>
    <w:rsid w:val="0046039A"/>
    <w:rsid w:val="004646D1"/>
    <w:rsid w:val="00474938"/>
    <w:rsid w:val="004977AE"/>
    <w:rsid w:val="004A045B"/>
    <w:rsid w:val="004B4C8F"/>
    <w:rsid w:val="004C7C83"/>
    <w:rsid w:val="004D17B1"/>
    <w:rsid w:val="004E18EB"/>
    <w:rsid w:val="004E6F84"/>
    <w:rsid w:val="004E7D4F"/>
    <w:rsid w:val="004F64AB"/>
    <w:rsid w:val="00505FBF"/>
    <w:rsid w:val="005075F2"/>
    <w:rsid w:val="00513B47"/>
    <w:rsid w:val="00517657"/>
    <w:rsid w:val="0053622B"/>
    <w:rsid w:val="00542480"/>
    <w:rsid w:val="00552A89"/>
    <w:rsid w:val="00556FB7"/>
    <w:rsid w:val="00562EB6"/>
    <w:rsid w:val="0058302B"/>
    <w:rsid w:val="005A012A"/>
    <w:rsid w:val="005B1FA9"/>
    <w:rsid w:val="005C0C05"/>
    <w:rsid w:val="005F16D5"/>
    <w:rsid w:val="00610F5B"/>
    <w:rsid w:val="006351FD"/>
    <w:rsid w:val="00641DA1"/>
    <w:rsid w:val="00643D09"/>
    <w:rsid w:val="00646E10"/>
    <w:rsid w:val="00674C3C"/>
    <w:rsid w:val="00693A67"/>
    <w:rsid w:val="006949BB"/>
    <w:rsid w:val="006963D4"/>
    <w:rsid w:val="006B677A"/>
    <w:rsid w:val="006D296B"/>
    <w:rsid w:val="006E52CD"/>
    <w:rsid w:val="006E744A"/>
    <w:rsid w:val="0070107B"/>
    <w:rsid w:val="00705542"/>
    <w:rsid w:val="00705E42"/>
    <w:rsid w:val="007072DE"/>
    <w:rsid w:val="00716D9E"/>
    <w:rsid w:val="00725571"/>
    <w:rsid w:val="00725AA9"/>
    <w:rsid w:val="00732848"/>
    <w:rsid w:val="007407DC"/>
    <w:rsid w:val="00741C57"/>
    <w:rsid w:val="00757126"/>
    <w:rsid w:val="00772FA2"/>
    <w:rsid w:val="007911A9"/>
    <w:rsid w:val="00794A36"/>
    <w:rsid w:val="007B0046"/>
    <w:rsid w:val="007C589A"/>
    <w:rsid w:val="007E1620"/>
    <w:rsid w:val="00831AAA"/>
    <w:rsid w:val="00844ACA"/>
    <w:rsid w:val="00844E3D"/>
    <w:rsid w:val="00845A31"/>
    <w:rsid w:val="008512C2"/>
    <w:rsid w:val="008620FA"/>
    <w:rsid w:val="0086518A"/>
    <w:rsid w:val="00885369"/>
    <w:rsid w:val="0088589D"/>
    <w:rsid w:val="00890A59"/>
    <w:rsid w:val="00896A34"/>
    <w:rsid w:val="008A5218"/>
    <w:rsid w:val="008D2C8D"/>
    <w:rsid w:val="008E65EA"/>
    <w:rsid w:val="00915659"/>
    <w:rsid w:val="009207D3"/>
    <w:rsid w:val="009211EA"/>
    <w:rsid w:val="009222B2"/>
    <w:rsid w:val="00923794"/>
    <w:rsid w:val="009347E9"/>
    <w:rsid w:val="00974DAC"/>
    <w:rsid w:val="00981A7A"/>
    <w:rsid w:val="009A07C1"/>
    <w:rsid w:val="009A1598"/>
    <w:rsid w:val="009C69FC"/>
    <w:rsid w:val="009E4EDF"/>
    <w:rsid w:val="00A01F76"/>
    <w:rsid w:val="00A079DF"/>
    <w:rsid w:val="00A122EC"/>
    <w:rsid w:val="00A17704"/>
    <w:rsid w:val="00A25A64"/>
    <w:rsid w:val="00A359D3"/>
    <w:rsid w:val="00A364C6"/>
    <w:rsid w:val="00A4036F"/>
    <w:rsid w:val="00A64438"/>
    <w:rsid w:val="00A73F45"/>
    <w:rsid w:val="00A7513C"/>
    <w:rsid w:val="00A91856"/>
    <w:rsid w:val="00AA446E"/>
    <w:rsid w:val="00AB1BAE"/>
    <w:rsid w:val="00AB1C35"/>
    <w:rsid w:val="00AB1E8E"/>
    <w:rsid w:val="00AD67D0"/>
    <w:rsid w:val="00AF4237"/>
    <w:rsid w:val="00B03AD3"/>
    <w:rsid w:val="00B151B3"/>
    <w:rsid w:val="00B23239"/>
    <w:rsid w:val="00B26553"/>
    <w:rsid w:val="00B4690E"/>
    <w:rsid w:val="00B56BBC"/>
    <w:rsid w:val="00B62CFE"/>
    <w:rsid w:val="00B66381"/>
    <w:rsid w:val="00BB3A39"/>
    <w:rsid w:val="00BB6CAF"/>
    <w:rsid w:val="00BB72FA"/>
    <w:rsid w:val="00BC0DDF"/>
    <w:rsid w:val="00BE4ED2"/>
    <w:rsid w:val="00BF02B6"/>
    <w:rsid w:val="00C11486"/>
    <w:rsid w:val="00C258C8"/>
    <w:rsid w:val="00C263F9"/>
    <w:rsid w:val="00C45D1B"/>
    <w:rsid w:val="00C765B6"/>
    <w:rsid w:val="00C9190A"/>
    <w:rsid w:val="00CA0691"/>
    <w:rsid w:val="00CC6916"/>
    <w:rsid w:val="00CC7B05"/>
    <w:rsid w:val="00CD164A"/>
    <w:rsid w:val="00CE69E0"/>
    <w:rsid w:val="00CF057B"/>
    <w:rsid w:val="00CF7574"/>
    <w:rsid w:val="00D0002C"/>
    <w:rsid w:val="00D008E9"/>
    <w:rsid w:val="00D37220"/>
    <w:rsid w:val="00D37BDA"/>
    <w:rsid w:val="00D42198"/>
    <w:rsid w:val="00D4315D"/>
    <w:rsid w:val="00D6684C"/>
    <w:rsid w:val="00D705CB"/>
    <w:rsid w:val="00D7792A"/>
    <w:rsid w:val="00D80C12"/>
    <w:rsid w:val="00D80FC1"/>
    <w:rsid w:val="00D9408C"/>
    <w:rsid w:val="00D951EA"/>
    <w:rsid w:val="00DA6AB4"/>
    <w:rsid w:val="00DB6E17"/>
    <w:rsid w:val="00DC2AB2"/>
    <w:rsid w:val="00DE0CCC"/>
    <w:rsid w:val="00DF6293"/>
    <w:rsid w:val="00E05227"/>
    <w:rsid w:val="00E14768"/>
    <w:rsid w:val="00E164C8"/>
    <w:rsid w:val="00E21835"/>
    <w:rsid w:val="00E265DC"/>
    <w:rsid w:val="00E2773A"/>
    <w:rsid w:val="00E36E8C"/>
    <w:rsid w:val="00E4661A"/>
    <w:rsid w:val="00E5138C"/>
    <w:rsid w:val="00E5393F"/>
    <w:rsid w:val="00E569C6"/>
    <w:rsid w:val="00E643CE"/>
    <w:rsid w:val="00E667C8"/>
    <w:rsid w:val="00E805DA"/>
    <w:rsid w:val="00E80F06"/>
    <w:rsid w:val="00E87724"/>
    <w:rsid w:val="00EA7E2A"/>
    <w:rsid w:val="00EB3E74"/>
    <w:rsid w:val="00EC1849"/>
    <w:rsid w:val="00EC48F0"/>
    <w:rsid w:val="00F03E23"/>
    <w:rsid w:val="00F0444A"/>
    <w:rsid w:val="00F2037F"/>
    <w:rsid w:val="00F20690"/>
    <w:rsid w:val="00F25A01"/>
    <w:rsid w:val="00F30F39"/>
    <w:rsid w:val="00F44732"/>
    <w:rsid w:val="00F54423"/>
    <w:rsid w:val="00F6083E"/>
    <w:rsid w:val="00F63867"/>
    <w:rsid w:val="00F84513"/>
    <w:rsid w:val="00F96EC9"/>
    <w:rsid w:val="00FA2D9F"/>
    <w:rsid w:val="00FA65C6"/>
    <w:rsid w:val="00FC2F73"/>
    <w:rsid w:val="00FC62E6"/>
    <w:rsid w:val="00FD3E8D"/>
    <w:rsid w:val="00FE09D6"/>
    <w:rsid w:val="00FE57AC"/>
    <w:rsid w:val="00FF1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3BE1639"/>
  <w15:chartTrackingRefBased/>
  <w15:docId w15:val="{A04AA80F-F6AA-C74B-84F2-BE886E01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highlight">
    <w:name w:val="searchhighlight"/>
    <w:basedOn w:val="DefaultParagraphFont"/>
    <w:rsid w:val="00056FBA"/>
  </w:style>
  <w:style w:type="character" w:customStyle="1" w:styleId="apple-converted-space">
    <w:name w:val="apple-converted-space"/>
    <w:basedOn w:val="DefaultParagraphFont"/>
    <w:rsid w:val="00056FBA"/>
  </w:style>
  <w:style w:type="paragraph" w:styleId="NormalWeb">
    <w:name w:val="Normal (Web)"/>
    <w:basedOn w:val="Normal"/>
    <w:uiPriority w:val="99"/>
    <w:unhideWhenUsed/>
    <w:rsid w:val="0046039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258C8"/>
    <w:pPr>
      <w:ind w:left="720"/>
      <w:contextualSpacing/>
    </w:pPr>
  </w:style>
  <w:style w:type="character" w:styleId="Hyperlink">
    <w:name w:val="Hyperlink"/>
    <w:basedOn w:val="DefaultParagraphFont"/>
    <w:uiPriority w:val="99"/>
    <w:semiHidden/>
    <w:unhideWhenUsed/>
    <w:rsid w:val="00216C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6484">
      <w:bodyDiv w:val="1"/>
      <w:marLeft w:val="0"/>
      <w:marRight w:val="0"/>
      <w:marTop w:val="0"/>
      <w:marBottom w:val="0"/>
      <w:divBdr>
        <w:top w:val="none" w:sz="0" w:space="0" w:color="auto"/>
        <w:left w:val="none" w:sz="0" w:space="0" w:color="auto"/>
        <w:bottom w:val="none" w:sz="0" w:space="0" w:color="auto"/>
        <w:right w:val="none" w:sz="0" w:space="0" w:color="auto"/>
      </w:divBdr>
    </w:div>
    <w:div w:id="861170327">
      <w:bodyDiv w:val="1"/>
      <w:marLeft w:val="0"/>
      <w:marRight w:val="0"/>
      <w:marTop w:val="0"/>
      <w:marBottom w:val="0"/>
      <w:divBdr>
        <w:top w:val="none" w:sz="0" w:space="0" w:color="auto"/>
        <w:left w:val="none" w:sz="0" w:space="0" w:color="auto"/>
        <w:bottom w:val="none" w:sz="0" w:space="0" w:color="auto"/>
        <w:right w:val="none" w:sz="0" w:space="0" w:color="auto"/>
      </w:divBdr>
    </w:div>
    <w:div w:id="1194803450">
      <w:bodyDiv w:val="1"/>
      <w:marLeft w:val="0"/>
      <w:marRight w:val="0"/>
      <w:marTop w:val="0"/>
      <w:marBottom w:val="0"/>
      <w:divBdr>
        <w:top w:val="none" w:sz="0" w:space="0" w:color="auto"/>
        <w:left w:val="none" w:sz="0" w:space="0" w:color="auto"/>
        <w:bottom w:val="none" w:sz="0" w:space="0" w:color="auto"/>
        <w:right w:val="none" w:sz="0" w:space="0" w:color="auto"/>
      </w:divBdr>
    </w:div>
    <w:div w:id="1367099124">
      <w:bodyDiv w:val="1"/>
      <w:marLeft w:val="0"/>
      <w:marRight w:val="0"/>
      <w:marTop w:val="0"/>
      <w:marBottom w:val="0"/>
      <w:divBdr>
        <w:top w:val="none" w:sz="0" w:space="0" w:color="auto"/>
        <w:left w:val="none" w:sz="0" w:space="0" w:color="auto"/>
        <w:bottom w:val="none" w:sz="0" w:space="0" w:color="auto"/>
        <w:right w:val="none" w:sz="0" w:space="0" w:color="auto"/>
      </w:divBdr>
    </w:div>
    <w:div w:id="1609577319">
      <w:bodyDiv w:val="1"/>
      <w:marLeft w:val="0"/>
      <w:marRight w:val="0"/>
      <w:marTop w:val="0"/>
      <w:marBottom w:val="0"/>
      <w:divBdr>
        <w:top w:val="none" w:sz="0" w:space="0" w:color="auto"/>
        <w:left w:val="none" w:sz="0" w:space="0" w:color="auto"/>
        <w:bottom w:val="none" w:sz="0" w:space="0" w:color="auto"/>
        <w:right w:val="none" w:sz="0" w:space="0" w:color="auto"/>
      </w:divBdr>
      <w:divsChild>
        <w:div w:id="412824340">
          <w:marLeft w:val="0"/>
          <w:marRight w:val="0"/>
          <w:marTop w:val="0"/>
          <w:marBottom w:val="0"/>
          <w:divBdr>
            <w:top w:val="none" w:sz="0" w:space="0" w:color="auto"/>
            <w:left w:val="none" w:sz="0" w:space="0" w:color="auto"/>
            <w:bottom w:val="none" w:sz="0" w:space="0" w:color="auto"/>
            <w:right w:val="none" w:sz="0" w:space="0" w:color="auto"/>
          </w:divBdr>
        </w:div>
        <w:div w:id="24727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Nicole</dc:creator>
  <cp:keywords/>
  <dc:description/>
  <cp:lastModifiedBy>Stahl, Dale J</cp:lastModifiedBy>
  <cp:revision>3</cp:revision>
  <dcterms:created xsi:type="dcterms:W3CDTF">2023-04-14T18:02:00Z</dcterms:created>
  <dcterms:modified xsi:type="dcterms:W3CDTF">2023-04-14T18:02:00Z</dcterms:modified>
</cp:coreProperties>
</file>